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1D03" w14:textId="77777777" w:rsidR="00BF2603" w:rsidRPr="00803E7E" w:rsidRDefault="00BF2603" w:rsidP="00BF2603">
      <w:pPr>
        <w:spacing w:after="0" w:line="240" w:lineRule="exact"/>
        <w:rPr>
          <w:rFonts w:cs="Arial"/>
          <w:b/>
          <w:bCs/>
          <w:color w:val="113B80"/>
        </w:rPr>
      </w:pPr>
    </w:p>
    <w:p w14:paraId="0D299F98" w14:textId="62EFC9A8" w:rsidR="00B53D69" w:rsidRPr="00537D26" w:rsidRDefault="00A130A3" w:rsidP="00582271">
      <w:pPr>
        <w:spacing w:line="276" w:lineRule="auto"/>
        <w:rPr>
          <w:rFonts w:cs="Arial"/>
          <w:color w:val="000000" w:themeColor="text1"/>
          <w:sz w:val="22"/>
          <w:szCs w:val="22"/>
        </w:rPr>
      </w:pPr>
      <w:r w:rsidRPr="00537D26">
        <w:rPr>
          <w:rFonts w:cs="Arial"/>
          <w:color w:val="113B80"/>
          <w:sz w:val="40"/>
          <w:szCs w:val="40"/>
        </w:rPr>
        <w:t>STECKBRIEF WIRTSCHAFTSFÖRDERUNG UND BGM (MUSTER)</w:t>
      </w:r>
      <w:r w:rsidR="00A85A8D" w:rsidRPr="00537D26">
        <w:rPr>
          <w:rFonts w:cs="Arial"/>
          <w:color w:val="113B80"/>
          <w:sz w:val="40"/>
          <w:szCs w:val="40"/>
        </w:rPr>
        <w:t xml:space="preserve"> </w:t>
      </w:r>
    </w:p>
    <w:p w14:paraId="60B8584F" w14:textId="77777777" w:rsidR="00B53D69" w:rsidRPr="00F625F7" w:rsidRDefault="00B53D69" w:rsidP="00582271">
      <w:pPr>
        <w:spacing w:line="276" w:lineRule="auto"/>
        <w:rPr>
          <w:rFonts w:cs="Arial"/>
          <w:sz w:val="22"/>
          <w:szCs w:val="22"/>
        </w:rPr>
      </w:pPr>
    </w:p>
    <w:p w14:paraId="682BEAFD" w14:textId="10DC4D22" w:rsidR="00DE0C1D" w:rsidRPr="00F625F7" w:rsidRDefault="00DE0C1D" w:rsidP="00582271">
      <w:pPr>
        <w:spacing w:line="276" w:lineRule="auto"/>
        <w:rPr>
          <w:rFonts w:cs="Arial"/>
          <w:sz w:val="22"/>
          <w:szCs w:val="22"/>
        </w:rPr>
      </w:pPr>
      <w:r w:rsidRPr="00F625F7">
        <w:rPr>
          <w:rFonts w:cs="Arial"/>
          <w:sz w:val="22"/>
          <w:szCs w:val="22"/>
        </w:rPr>
        <w:t xml:space="preserve">Name der Gesellschaft: </w:t>
      </w:r>
    </w:p>
    <w:p w14:paraId="77E2D9C0" w14:textId="77777777" w:rsidR="00DE0C1D" w:rsidRPr="00F625F7" w:rsidRDefault="00DE0C1D" w:rsidP="00582271">
      <w:pPr>
        <w:spacing w:line="276" w:lineRule="auto"/>
        <w:rPr>
          <w:rFonts w:cs="Arial"/>
          <w:sz w:val="22"/>
          <w:szCs w:val="22"/>
        </w:rPr>
      </w:pPr>
      <w:r w:rsidRPr="00F625F7">
        <w:rPr>
          <w:rFonts w:cs="Arial"/>
          <w:sz w:val="22"/>
          <w:szCs w:val="22"/>
        </w:rPr>
        <w:t xml:space="preserve">Adresse (Straße, PLZ): </w:t>
      </w:r>
    </w:p>
    <w:p w14:paraId="54C8A5E4" w14:textId="77777777" w:rsidR="00DE0C1D" w:rsidRPr="00F625F7" w:rsidRDefault="00DE0C1D" w:rsidP="00582271">
      <w:pPr>
        <w:spacing w:line="276" w:lineRule="auto"/>
        <w:rPr>
          <w:rFonts w:cs="Arial"/>
          <w:sz w:val="22"/>
          <w:szCs w:val="22"/>
        </w:rPr>
      </w:pPr>
      <w:r w:rsidRPr="00F625F7">
        <w:rPr>
          <w:rFonts w:cs="Arial"/>
          <w:sz w:val="22"/>
          <w:szCs w:val="22"/>
        </w:rPr>
        <w:t xml:space="preserve">Organisationsform: </w:t>
      </w:r>
    </w:p>
    <w:p w14:paraId="30910182" w14:textId="747D031E" w:rsidR="00DE0C1D" w:rsidRPr="00F625F7" w:rsidRDefault="00DE0C1D" w:rsidP="00582271">
      <w:pPr>
        <w:spacing w:line="276" w:lineRule="auto"/>
        <w:rPr>
          <w:rFonts w:cs="Arial"/>
          <w:sz w:val="22"/>
          <w:szCs w:val="22"/>
        </w:rPr>
      </w:pPr>
      <w:r w:rsidRPr="00F625F7">
        <w:rPr>
          <w:rFonts w:cs="Arial"/>
          <w:sz w:val="22"/>
          <w:szCs w:val="22"/>
        </w:rPr>
        <w:t>Gründungsjahr:</w:t>
      </w:r>
      <w:r w:rsidRPr="00F625F7">
        <w:rPr>
          <w:rFonts w:cs="Arial"/>
          <w:sz w:val="22"/>
          <w:szCs w:val="22"/>
        </w:rPr>
        <w:tab/>
      </w:r>
      <w:r w:rsidR="0053223E" w:rsidRPr="00F625F7">
        <w:rPr>
          <w:rFonts w:cs="Arial"/>
          <w:sz w:val="22"/>
          <w:szCs w:val="22"/>
        </w:rPr>
        <w:t xml:space="preserve">   </w:t>
      </w:r>
      <w:r w:rsidRPr="00F625F7">
        <w:rPr>
          <w:rFonts w:cs="Arial"/>
          <w:sz w:val="22"/>
          <w:szCs w:val="22"/>
        </w:rPr>
        <w:t xml:space="preserve"> im BGM aktiv seit: </w:t>
      </w:r>
    </w:p>
    <w:p w14:paraId="45F39E5C" w14:textId="7A18F991" w:rsidR="00DE0C1D" w:rsidRPr="00F625F7" w:rsidRDefault="00DE0C1D" w:rsidP="00582271">
      <w:pPr>
        <w:spacing w:line="276" w:lineRule="auto"/>
        <w:rPr>
          <w:rFonts w:cs="Arial"/>
          <w:sz w:val="22"/>
          <w:szCs w:val="22"/>
        </w:rPr>
      </w:pPr>
      <w:r w:rsidRPr="00F625F7">
        <w:rPr>
          <w:rFonts w:cs="Arial"/>
          <w:sz w:val="22"/>
          <w:szCs w:val="22"/>
        </w:rPr>
        <w:t xml:space="preserve">Anzahl der </w:t>
      </w:r>
      <w:proofErr w:type="spellStart"/>
      <w:proofErr w:type="gramStart"/>
      <w:r w:rsidRPr="00F625F7">
        <w:rPr>
          <w:rFonts w:cs="Arial"/>
          <w:sz w:val="22"/>
          <w:szCs w:val="22"/>
        </w:rPr>
        <w:t>Mitarbeiter:innen</w:t>
      </w:r>
      <w:proofErr w:type="spellEnd"/>
      <w:proofErr w:type="gramEnd"/>
      <w:r w:rsidRPr="00F625F7">
        <w:rPr>
          <w:rFonts w:cs="Arial"/>
          <w:sz w:val="22"/>
          <w:szCs w:val="22"/>
        </w:rPr>
        <w:t>:</w:t>
      </w:r>
      <w:r w:rsidRPr="00F625F7">
        <w:rPr>
          <w:rFonts w:cs="Arial"/>
          <w:sz w:val="22"/>
          <w:szCs w:val="22"/>
        </w:rPr>
        <w:tab/>
        <w:t xml:space="preserve"> </w:t>
      </w:r>
      <w:r w:rsidR="0053223E" w:rsidRPr="00F625F7">
        <w:rPr>
          <w:rFonts w:cs="Arial"/>
          <w:sz w:val="22"/>
          <w:szCs w:val="22"/>
        </w:rPr>
        <w:t xml:space="preserve">            </w:t>
      </w:r>
      <w:r w:rsidRPr="00F625F7">
        <w:rPr>
          <w:rFonts w:cs="Arial"/>
          <w:sz w:val="22"/>
          <w:szCs w:val="22"/>
        </w:rPr>
        <w:t xml:space="preserve">im BGM: </w:t>
      </w:r>
    </w:p>
    <w:p w14:paraId="017C40EA" w14:textId="0C3664E8" w:rsidR="00A85A8D" w:rsidRPr="00F625F7" w:rsidRDefault="00DE0C1D" w:rsidP="00582271">
      <w:pPr>
        <w:spacing w:line="276" w:lineRule="auto"/>
        <w:rPr>
          <w:rFonts w:cs="Arial"/>
          <w:sz w:val="22"/>
          <w:szCs w:val="22"/>
        </w:rPr>
      </w:pPr>
      <w:r w:rsidRPr="00F625F7">
        <w:rPr>
          <w:rFonts w:cs="Arial"/>
          <w:sz w:val="22"/>
          <w:szCs w:val="22"/>
        </w:rPr>
        <w:t>BGM-Kontaktperson (Mail und/ oder Telefon):</w:t>
      </w:r>
    </w:p>
    <w:p w14:paraId="312859E3" w14:textId="77777777" w:rsidR="00781DDA" w:rsidRPr="00F625F7" w:rsidRDefault="00781DDA" w:rsidP="00DE0C1D">
      <w:pPr>
        <w:spacing w:line="240" w:lineRule="exact"/>
        <w:rPr>
          <w:rFonts w:cs="Arial"/>
          <w:sz w:val="22"/>
          <w:szCs w:val="22"/>
        </w:rPr>
      </w:pPr>
    </w:p>
    <w:p w14:paraId="55A985AC" w14:textId="7A913E9E" w:rsidR="00B35B63" w:rsidRPr="00F625F7" w:rsidRDefault="00781DDA" w:rsidP="00582271">
      <w:pPr>
        <w:pStyle w:val="Listenabsatz"/>
        <w:numPr>
          <w:ilvl w:val="0"/>
          <w:numId w:val="44"/>
        </w:numPr>
        <w:tabs>
          <w:tab w:val="left" w:pos="1016"/>
        </w:tabs>
        <w:spacing w:after="120" w:line="276" w:lineRule="auto"/>
        <w:ind w:left="357" w:hanging="357"/>
        <w:contextualSpacing w:val="0"/>
        <w:rPr>
          <w:rFonts w:cs="Arial"/>
          <w:sz w:val="22"/>
          <w:szCs w:val="22"/>
        </w:rPr>
      </w:pPr>
      <w:r w:rsidRPr="00F625F7">
        <w:rPr>
          <w:rFonts w:cs="Arial"/>
          <w:b/>
          <w:bCs/>
          <w:sz w:val="22"/>
          <w:szCs w:val="22"/>
        </w:rPr>
        <w:t>Selbstverständnis:</w:t>
      </w:r>
      <w:r w:rsidRPr="00F625F7">
        <w:rPr>
          <w:rFonts w:cs="Arial"/>
          <w:sz w:val="22"/>
          <w:szCs w:val="22"/>
        </w:rPr>
        <w:t xml:space="preserve"> BGM ist Teil unserer strategischen Ausrichtung, weil… </w:t>
      </w:r>
      <w:r w:rsidRPr="00F625F7">
        <w:rPr>
          <w:rFonts w:cs="Arial"/>
          <w:sz w:val="22"/>
          <w:szCs w:val="22"/>
        </w:rPr>
        <w:br/>
        <w:t>(z.</w:t>
      </w:r>
      <w:r w:rsidR="00F80B7B" w:rsidRPr="00F625F7">
        <w:rPr>
          <w:rFonts w:cs="Arial"/>
          <w:sz w:val="22"/>
          <w:szCs w:val="22"/>
        </w:rPr>
        <w:t xml:space="preserve"> </w:t>
      </w:r>
      <w:r w:rsidRPr="00F625F7">
        <w:rPr>
          <w:rFonts w:cs="Arial"/>
          <w:sz w:val="22"/>
          <w:szCs w:val="22"/>
        </w:rPr>
        <w:t>B.: „Wozu BGM?“ „Was waren die Auslöser?“ „Wie passt BGM zu den anderen Strategiefeldern?“ Abgleich mit Befragung: „Mit welchen Aufgaben und Beratungsthemen der Wirtschaftsförderung lassen sich BGM-Themen gut koppeln?“</w:t>
      </w:r>
    </w:p>
    <w:p w14:paraId="3513515E" w14:textId="77777777" w:rsidR="00582271" w:rsidRPr="00F625F7" w:rsidRDefault="00B35B63" w:rsidP="00582271">
      <w:pPr>
        <w:pStyle w:val="Listenabsatz"/>
        <w:numPr>
          <w:ilvl w:val="0"/>
          <w:numId w:val="44"/>
        </w:numPr>
        <w:tabs>
          <w:tab w:val="left" w:pos="1016"/>
        </w:tabs>
        <w:spacing w:after="120" w:line="276" w:lineRule="auto"/>
        <w:ind w:left="357" w:hanging="357"/>
        <w:contextualSpacing w:val="0"/>
        <w:rPr>
          <w:rFonts w:cs="Arial"/>
          <w:sz w:val="22"/>
          <w:szCs w:val="22"/>
        </w:rPr>
      </w:pPr>
      <w:r w:rsidRPr="00F625F7">
        <w:rPr>
          <w:rFonts w:cs="Arial"/>
          <w:b/>
          <w:bCs/>
          <w:sz w:val="22"/>
          <w:szCs w:val="22"/>
        </w:rPr>
        <w:t>Ziele:</w:t>
      </w:r>
      <w:r w:rsidRPr="00F625F7">
        <w:rPr>
          <w:rFonts w:cs="Arial"/>
          <w:sz w:val="22"/>
          <w:szCs w:val="22"/>
        </w:rPr>
        <w:t xml:space="preserve"> Mit unseren BGM-Angeboten wollen wir erreichen, dass… </w:t>
      </w:r>
      <w:r w:rsidRPr="00F625F7">
        <w:rPr>
          <w:rFonts w:cs="Arial"/>
          <w:sz w:val="22"/>
          <w:szCs w:val="22"/>
        </w:rPr>
        <w:br/>
        <w:t>(z.</w:t>
      </w:r>
      <w:r w:rsidR="00F80B7B" w:rsidRPr="00F625F7">
        <w:rPr>
          <w:rFonts w:cs="Arial"/>
          <w:sz w:val="22"/>
          <w:szCs w:val="22"/>
        </w:rPr>
        <w:t xml:space="preserve"> </w:t>
      </w:r>
      <w:r w:rsidRPr="00F625F7">
        <w:rPr>
          <w:rFonts w:cs="Arial"/>
          <w:sz w:val="22"/>
          <w:szCs w:val="22"/>
        </w:rPr>
        <w:t>B.: „Abgleich mit Zielen aus der Befragung?“ „Welche Zielgruppen und Branchen gibt es?“)</w:t>
      </w:r>
    </w:p>
    <w:p w14:paraId="6825E0A5" w14:textId="696DD1B7" w:rsidR="00934FF2" w:rsidRPr="00F625F7" w:rsidRDefault="00362E65" w:rsidP="00734F18">
      <w:pPr>
        <w:pStyle w:val="Listenabsatz"/>
        <w:numPr>
          <w:ilvl w:val="0"/>
          <w:numId w:val="44"/>
        </w:numPr>
        <w:tabs>
          <w:tab w:val="left" w:pos="1016"/>
        </w:tabs>
        <w:spacing w:after="120" w:line="276" w:lineRule="auto"/>
        <w:rPr>
          <w:rFonts w:cs="Arial"/>
          <w:sz w:val="22"/>
          <w:szCs w:val="22"/>
        </w:rPr>
      </w:pPr>
      <w:r w:rsidRPr="00F625F7">
        <w:rPr>
          <w:rFonts w:cs="Arial"/>
          <w:b/>
          <w:bCs/>
          <w:sz w:val="22"/>
          <w:szCs w:val="22"/>
        </w:rPr>
        <w:t>Leistungen:</w:t>
      </w:r>
      <w:r w:rsidRPr="00F625F7">
        <w:rPr>
          <w:rFonts w:cs="Arial"/>
          <w:sz w:val="22"/>
          <w:szCs w:val="22"/>
        </w:rPr>
        <w:t xml:space="preserve"> Unser Angebot im Rahmen des BGM umfasst… </w:t>
      </w:r>
      <w:r w:rsidRPr="00F625F7">
        <w:rPr>
          <w:rFonts w:cs="Arial"/>
          <w:sz w:val="22"/>
          <w:szCs w:val="22"/>
        </w:rPr>
        <w:br/>
        <w:t>(z.B.: „Abgleich mit Beratungsangeboten aus der Befragung?“ „Wo liegen die aktuellen Tätigkeitsschwerpunkte?“)</w:t>
      </w:r>
    </w:p>
    <w:p w14:paraId="027546B3" w14:textId="77777777" w:rsidR="00934FF2" w:rsidRPr="00F625F7" w:rsidRDefault="00934FF2" w:rsidP="00371D67">
      <w:pPr>
        <w:pStyle w:val="Listenabsatz"/>
        <w:tabs>
          <w:tab w:val="left" w:pos="1016"/>
        </w:tabs>
        <w:spacing w:after="120" w:line="276" w:lineRule="auto"/>
        <w:ind w:left="357"/>
        <w:rPr>
          <w:rFonts w:cs="Arial"/>
          <w:sz w:val="22"/>
          <w:szCs w:val="22"/>
        </w:rPr>
      </w:pPr>
    </w:p>
    <w:p w14:paraId="641951F2" w14:textId="7A387523" w:rsidR="00362E65" w:rsidRPr="00F625F7" w:rsidRDefault="00865095" w:rsidP="00371D67">
      <w:pPr>
        <w:pStyle w:val="Listenabsatz"/>
        <w:numPr>
          <w:ilvl w:val="0"/>
          <w:numId w:val="44"/>
        </w:numPr>
        <w:spacing w:after="120" w:line="276" w:lineRule="auto"/>
        <w:rPr>
          <w:rFonts w:cs="Arial"/>
          <w:sz w:val="22"/>
          <w:szCs w:val="22"/>
        </w:rPr>
      </w:pPr>
      <w:r w:rsidRPr="00F625F7">
        <w:rPr>
          <w:rFonts w:cs="Arial"/>
          <w:b/>
          <w:bCs/>
          <w:sz w:val="22"/>
          <w:szCs w:val="22"/>
        </w:rPr>
        <w:t>Netzwerk:</w:t>
      </w:r>
      <w:r w:rsidRPr="00F625F7">
        <w:rPr>
          <w:rFonts w:cs="Arial"/>
          <w:sz w:val="22"/>
          <w:szCs w:val="22"/>
        </w:rPr>
        <w:t xml:space="preserve"> Der Wert unseres BGM-Netzwerks liegt… </w:t>
      </w:r>
      <w:r w:rsidRPr="00F625F7">
        <w:rPr>
          <w:rFonts w:cs="Arial"/>
          <w:sz w:val="22"/>
          <w:szCs w:val="22"/>
        </w:rPr>
        <w:br/>
      </w:r>
      <w:r w:rsidR="00934FF2" w:rsidRPr="00F625F7">
        <w:rPr>
          <w:rFonts w:cs="Arial"/>
          <w:sz w:val="22"/>
          <w:szCs w:val="22"/>
        </w:rPr>
        <w:t>(z.</w:t>
      </w:r>
      <w:r w:rsidR="00F80B7B" w:rsidRPr="00F625F7">
        <w:rPr>
          <w:rFonts w:cs="Arial"/>
          <w:sz w:val="22"/>
          <w:szCs w:val="22"/>
        </w:rPr>
        <w:t xml:space="preserve"> </w:t>
      </w:r>
      <w:r w:rsidR="00934FF2" w:rsidRPr="00F625F7">
        <w:rPr>
          <w:rFonts w:cs="Arial"/>
          <w:sz w:val="22"/>
          <w:szCs w:val="22"/>
        </w:rPr>
        <w:t xml:space="preserve">B.: „Wie ist das Netzwerk entstanden?“ „Welche Vorteile bietet das Netzwerk?“ „Welche Partner gehören zum Netzwerk?“ „Wie arbeitet das Netzwerk und welche Form von Arbeitsteilung wird vorgenommen?“ „Reichweite und Intensität der </w:t>
      </w:r>
      <w:proofErr w:type="spellStart"/>
      <w:r w:rsidR="00934FF2" w:rsidRPr="00F625F7">
        <w:rPr>
          <w:rFonts w:cs="Arial"/>
          <w:sz w:val="22"/>
          <w:szCs w:val="22"/>
        </w:rPr>
        <w:t>Zusammenar-beit</w:t>
      </w:r>
      <w:proofErr w:type="spellEnd"/>
      <w:r w:rsidR="00934FF2" w:rsidRPr="00F625F7">
        <w:rPr>
          <w:rFonts w:cs="Arial"/>
          <w:sz w:val="22"/>
          <w:szCs w:val="22"/>
        </w:rPr>
        <w:t xml:space="preserve"> sowie Grad der Verbindlichkeit“ „Abgleich mit Zugangswegen aus der Befragung?“ „Grafische Darstellung Netzwerks“)</w:t>
      </w:r>
    </w:p>
    <w:p w14:paraId="46CD2AB8" w14:textId="77777777" w:rsidR="00F80B7B" w:rsidRPr="00F625F7" w:rsidRDefault="00F80B7B" w:rsidP="00371D67">
      <w:pPr>
        <w:pStyle w:val="Listenabsatz"/>
        <w:spacing w:after="120" w:line="276" w:lineRule="auto"/>
        <w:rPr>
          <w:rFonts w:cs="Arial"/>
          <w:sz w:val="22"/>
          <w:szCs w:val="22"/>
        </w:rPr>
      </w:pPr>
    </w:p>
    <w:p w14:paraId="76082D5A" w14:textId="3EEA5337" w:rsidR="00B066A9" w:rsidRPr="00F625F7" w:rsidRDefault="00F80B7B" w:rsidP="00371D67">
      <w:pPr>
        <w:pStyle w:val="Listenabsatz"/>
        <w:numPr>
          <w:ilvl w:val="0"/>
          <w:numId w:val="44"/>
        </w:numPr>
        <w:spacing w:after="120" w:line="276" w:lineRule="auto"/>
        <w:ind w:left="357" w:hanging="357"/>
        <w:rPr>
          <w:rFonts w:cs="Arial"/>
          <w:sz w:val="22"/>
          <w:szCs w:val="22"/>
        </w:rPr>
      </w:pPr>
      <w:proofErr w:type="spellStart"/>
      <w:r w:rsidRPr="00F625F7">
        <w:rPr>
          <w:rFonts w:cs="Arial"/>
          <w:b/>
          <w:bCs/>
          <w:sz w:val="22"/>
          <w:szCs w:val="22"/>
        </w:rPr>
        <w:t>Good</w:t>
      </w:r>
      <w:proofErr w:type="spellEnd"/>
      <w:r w:rsidRPr="00F625F7">
        <w:rPr>
          <w:rFonts w:cs="Arial"/>
          <w:b/>
          <w:bCs/>
          <w:sz w:val="22"/>
          <w:szCs w:val="22"/>
        </w:rPr>
        <w:t xml:space="preserve"> Practice:</w:t>
      </w:r>
      <w:r w:rsidRPr="00F625F7">
        <w:rPr>
          <w:rFonts w:cs="Arial"/>
          <w:sz w:val="22"/>
          <w:szCs w:val="22"/>
        </w:rPr>
        <w:t xml:space="preserve"> Dieses gelungene BGM-Fallbeispiel erzählen wir immer wieder gern… </w:t>
      </w:r>
      <w:r w:rsidRPr="00F625F7">
        <w:rPr>
          <w:rFonts w:cs="Arial"/>
          <w:sz w:val="22"/>
          <w:szCs w:val="22"/>
        </w:rPr>
        <w:br/>
        <w:t xml:space="preserve">(z. B. aus der Befragung: „Wie war die Ausgangssituation im Unternehmen“ „Welche Herausforderungen ergeben sich bei der Ansprache von Unternehmen in Bezug auf BGM-Themen?“ „Welche Kriterien sind für </w:t>
      </w:r>
      <w:proofErr w:type="spellStart"/>
      <w:r w:rsidRPr="00F625F7">
        <w:rPr>
          <w:rFonts w:cs="Arial"/>
          <w:sz w:val="22"/>
          <w:szCs w:val="22"/>
        </w:rPr>
        <w:t>Good</w:t>
      </w:r>
      <w:proofErr w:type="spellEnd"/>
      <w:r w:rsidRPr="00F625F7">
        <w:rPr>
          <w:rFonts w:cs="Arial"/>
          <w:sz w:val="22"/>
          <w:szCs w:val="22"/>
        </w:rPr>
        <w:t xml:space="preserve"> Practice entscheidend?“ bzw. aus der Befragung: „Welche Faktoren prägen eine erfolgreiche BGM-Gestaltung“)</w:t>
      </w:r>
    </w:p>
    <w:p w14:paraId="16DB4C3B" w14:textId="77777777" w:rsidR="00B066A9" w:rsidRPr="00F625F7" w:rsidRDefault="00B066A9" w:rsidP="00371D67">
      <w:pPr>
        <w:spacing w:after="120" w:line="276" w:lineRule="auto"/>
        <w:contextualSpacing/>
        <w:rPr>
          <w:rFonts w:cs="Arial"/>
          <w:sz w:val="22"/>
          <w:szCs w:val="22"/>
        </w:rPr>
      </w:pPr>
    </w:p>
    <w:p w14:paraId="1D5AFDF4" w14:textId="665770B5" w:rsidR="00F80B7B" w:rsidRPr="00F625F7" w:rsidRDefault="00B066A9" w:rsidP="00371D67">
      <w:pPr>
        <w:pStyle w:val="Listenabsatz"/>
        <w:numPr>
          <w:ilvl w:val="0"/>
          <w:numId w:val="44"/>
        </w:numPr>
        <w:spacing w:after="120" w:line="276" w:lineRule="auto"/>
        <w:rPr>
          <w:rFonts w:cs="Arial"/>
          <w:sz w:val="22"/>
          <w:szCs w:val="22"/>
        </w:rPr>
      </w:pPr>
      <w:r w:rsidRPr="00F625F7">
        <w:rPr>
          <w:rFonts w:cs="Arial"/>
          <w:b/>
          <w:bCs/>
          <w:sz w:val="22"/>
          <w:szCs w:val="22"/>
        </w:rPr>
        <w:lastRenderedPageBreak/>
        <w:t>Blick nach vorn:</w:t>
      </w:r>
      <w:r w:rsidRPr="00F625F7">
        <w:rPr>
          <w:rFonts w:cs="Arial"/>
          <w:sz w:val="22"/>
          <w:szCs w:val="22"/>
        </w:rPr>
        <w:t xml:space="preserve"> Unsere BGM-Aufgaben für die Zukunft liegen… </w:t>
      </w:r>
      <w:r w:rsidRPr="00F625F7">
        <w:rPr>
          <w:rFonts w:cs="Arial"/>
          <w:sz w:val="22"/>
          <w:szCs w:val="22"/>
        </w:rPr>
        <w:br/>
        <w:t xml:space="preserve">(z. B. aus der Befragung: „Welche überbetrieblichen BGM-Akteure gilt es noch stärker einzubinden?“ „Wie können Krankenkassen im Rahmen der BGF noch intensiver unterstützen?“ „Welche weitere Unterstützung </w:t>
      </w:r>
      <w:proofErr w:type="gramStart"/>
      <w:r w:rsidRPr="00F625F7">
        <w:rPr>
          <w:rFonts w:cs="Arial"/>
          <w:sz w:val="22"/>
          <w:szCs w:val="22"/>
        </w:rPr>
        <w:t>ist</w:t>
      </w:r>
      <w:proofErr w:type="gramEnd"/>
      <w:r w:rsidRPr="00F625F7">
        <w:rPr>
          <w:rFonts w:cs="Arial"/>
          <w:sz w:val="22"/>
          <w:szCs w:val="22"/>
        </w:rPr>
        <w:t xml:space="preserve"> nötig, um das BGM-Beratungsangebot weiter auszubauen?")</w:t>
      </w:r>
    </w:p>
    <w:p w14:paraId="6773A705" w14:textId="77777777" w:rsidR="00990F5A" w:rsidRDefault="00990F5A" w:rsidP="00990F5A">
      <w:pPr>
        <w:pStyle w:val="Listenabsatz"/>
        <w:rPr>
          <w:rFonts w:cs="Arial"/>
          <w:sz w:val="22"/>
          <w:szCs w:val="22"/>
        </w:rPr>
      </w:pPr>
    </w:p>
    <w:p w14:paraId="27F60141" w14:textId="77777777" w:rsidR="00017D06" w:rsidRPr="00990F5A" w:rsidRDefault="00017D06" w:rsidP="00582271">
      <w:pPr>
        <w:pStyle w:val="Listenabsatz"/>
        <w:spacing w:line="276" w:lineRule="auto"/>
        <w:rPr>
          <w:rFonts w:cs="Arial"/>
          <w:sz w:val="22"/>
          <w:szCs w:val="22"/>
        </w:rPr>
      </w:pPr>
    </w:p>
    <w:p w14:paraId="0E665F3E" w14:textId="77777777" w:rsidR="00FB0E9B" w:rsidRPr="00FB0E9B" w:rsidRDefault="00FB0E9B" w:rsidP="00582271">
      <w:pPr>
        <w:spacing w:after="120" w:line="276" w:lineRule="auto"/>
        <w:rPr>
          <w:rFonts w:cs="Arial"/>
        </w:rPr>
      </w:pPr>
      <w:r w:rsidRPr="00FB0E9B">
        <w:rPr>
          <w:rFonts w:cs="Arial"/>
          <w:color w:val="D24419"/>
          <w:sz w:val="28"/>
          <w:szCs w:val="28"/>
        </w:rPr>
        <w:t>Resümee:</w:t>
      </w:r>
      <w:r w:rsidRPr="00FB0E9B">
        <w:rPr>
          <w:rFonts w:cs="Arial"/>
        </w:rPr>
        <w:t xml:space="preserve"> </w:t>
      </w:r>
    </w:p>
    <w:p w14:paraId="469BF0DA" w14:textId="239AEC83" w:rsidR="00990F5A" w:rsidRPr="00F625F7" w:rsidRDefault="00FB0E9B" w:rsidP="00582271">
      <w:pPr>
        <w:spacing w:line="276" w:lineRule="auto"/>
        <w:rPr>
          <w:rFonts w:cs="Arial"/>
          <w:sz w:val="22"/>
          <w:szCs w:val="22"/>
        </w:rPr>
      </w:pPr>
      <w:r w:rsidRPr="00F625F7">
        <w:rPr>
          <w:rFonts w:cs="Arial"/>
          <w:sz w:val="22"/>
          <w:szCs w:val="22"/>
        </w:rPr>
        <w:t xml:space="preserve">Herausstellung von drei Punkten, die das </w:t>
      </w:r>
      <w:proofErr w:type="spellStart"/>
      <w:r w:rsidRPr="00F625F7">
        <w:rPr>
          <w:rFonts w:cs="Arial"/>
          <w:sz w:val="22"/>
          <w:szCs w:val="22"/>
        </w:rPr>
        <w:t>Wifö</w:t>
      </w:r>
      <w:proofErr w:type="spellEnd"/>
      <w:r w:rsidRPr="00F625F7">
        <w:rPr>
          <w:rFonts w:cs="Arial"/>
          <w:sz w:val="22"/>
          <w:szCs w:val="22"/>
        </w:rPr>
        <w:t>-Bsp. besonders prägen und sich für den Transfer eignen</w:t>
      </w:r>
      <w:r w:rsidR="00017D06" w:rsidRPr="00F625F7">
        <w:rPr>
          <w:rFonts w:cs="Arial"/>
          <w:sz w:val="22"/>
          <w:szCs w:val="22"/>
        </w:rPr>
        <w:t>.</w:t>
      </w:r>
    </w:p>
    <w:p w14:paraId="7FC01B18" w14:textId="77777777" w:rsidR="00A85A8D" w:rsidRDefault="00A85A8D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413A3CAD" w14:textId="77777777" w:rsidR="00FB1326" w:rsidRDefault="00FB1326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3002BA01" w14:textId="77777777" w:rsidR="00FB1326" w:rsidRDefault="00FB1326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53DCD942" w14:textId="77777777" w:rsidR="00FB1326" w:rsidRDefault="00FB1326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1EADA6E0" w14:textId="77777777" w:rsidR="00FB1326" w:rsidRDefault="00FB1326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7F49AC39" w14:textId="77777777" w:rsidR="00FB1326" w:rsidRDefault="00FB1326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4C83F3B4" w14:textId="77777777" w:rsidR="00FB1326" w:rsidRDefault="00FB1326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2C534172" w14:textId="77777777" w:rsidR="00FB1326" w:rsidRDefault="00FB1326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25815CB1" w14:textId="77777777" w:rsidR="00FB1326" w:rsidRDefault="00FB1326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62801369" w14:textId="77777777" w:rsidR="00FB1326" w:rsidRDefault="00FB1326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485372A9" w14:textId="77777777" w:rsidR="00FB1326" w:rsidRDefault="00FB1326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17225585" w14:textId="77777777" w:rsidR="00FB1326" w:rsidRDefault="00FB1326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3EFFD09F" w14:textId="77777777" w:rsidR="00FB1326" w:rsidRDefault="00FB1326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6B305E65" w14:textId="77777777" w:rsidR="00FB1326" w:rsidRDefault="00FB1326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36E1610E" w14:textId="77777777" w:rsidR="00F625F7" w:rsidRDefault="00F625F7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00A99975" w14:textId="77777777" w:rsidR="00F625F7" w:rsidRDefault="00F625F7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1C9D86F3" w14:textId="77777777" w:rsidR="00FB1326" w:rsidRDefault="00FB1326" w:rsidP="00A85A8D">
      <w:pPr>
        <w:spacing w:line="240" w:lineRule="exact"/>
        <w:rPr>
          <w:rFonts w:cs="Arial"/>
          <w:color w:val="202A61"/>
          <w:sz w:val="22"/>
          <w:szCs w:val="22"/>
        </w:rPr>
      </w:pPr>
    </w:p>
    <w:p w14:paraId="03FF9BE2" w14:textId="77777777" w:rsidR="00FB1326" w:rsidRPr="00F76EEB" w:rsidRDefault="00FB1326" w:rsidP="00A85A8D">
      <w:pPr>
        <w:spacing w:line="240" w:lineRule="exact"/>
        <w:rPr>
          <w:rFonts w:cs="Arial"/>
          <w:i/>
          <w:iCs/>
          <w:color w:val="202A61"/>
          <w:sz w:val="22"/>
          <w:szCs w:val="22"/>
        </w:rPr>
      </w:pPr>
    </w:p>
    <w:p w14:paraId="36EA34AA" w14:textId="029186CD" w:rsidR="00FB1326" w:rsidRPr="00F76EEB" w:rsidRDefault="00FB1326" w:rsidP="00A85A8D">
      <w:pPr>
        <w:spacing w:line="240" w:lineRule="exact"/>
        <w:rPr>
          <w:rFonts w:cs="Arial"/>
          <w:i/>
          <w:iCs/>
          <w:color w:val="777877"/>
          <w:sz w:val="18"/>
          <w:szCs w:val="18"/>
        </w:rPr>
      </w:pPr>
      <w:r w:rsidRPr="00F76EEB">
        <w:rPr>
          <w:rFonts w:cs="Arial"/>
          <w:i/>
          <w:iCs/>
          <w:color w:val="777877"/>
          <w:sz w:val="18"/>
          <w:szCs w:val="18"/>
        </w:rPr>
        <w:t>Dieses Dokument wurde zuerst im Rahmen des Projektes „Gesund. Stark. Erfolgreich. Der gemeinsame Gesundheitsplan“ publiziert, welches 2014-2021 von der Bundeszentrale für gesundheitliche Aufklärung (BZgA) im Auftrag des Bundesministeriums für Gesundheit gefördert wurde.</w:t>
      </w:r>
    </w:p>
    <w:sectPr w:rsidR="00FB1326" w:rsidRPr="00F76EEB" w:rsidSect="00942862">
      <w:headerReference w:type="default" r:id="rId11"/>
      <w:footerReference w:type="default" r:id="rId12"/>
      <w:type w:val="continuous"/>
      <w:pgSz w:w="11900" w:h="16840"/>
      <w:pgMar w:top="1701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3689" w14:textId="77777777" w:rsidR="00CD0666" w:rsidRDefault="00CD0666" w:rsidP="007B5E08">
      <w:r>
        <w:separator/>
      </w:r>
    </w:p>
    <w:p w14:paraId="1DBB15B7" w14:textId="77777777" w:rsidR="00CD0666" w:rsidRDefault="00CD0666"/>
  </w:endnote>
  <w:endnote w:type="continuationSeparator" w:id="0">
    <w:p w14:paraId="10EB2FD9" w14:textId="77777777" w:rsidR="00CD0666" w:rsidRDefault="00CD0666" w:rsidP="007B5E08">
      <w:r>
        <w:continuationSeparator/>
      </w:r>
    </w:p>
    <w:p w14:paraId="2997593F" w14:textId="77777777" w:rsidR="00CD0666" w:rsidRDefault="00CD0666"/>
  </w:endnote>
  <w:endnote w:type="continuationNotice" w:id="1">
    <w:p w14:paraId="0A51F091" w14:textId="77777777" w:rsidR="00CD0666" w:rsidRDefault="00CD06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7 Condensed">
    <w:altName w:val="Calibri"/>
    <w:charset w:val="00"/>
    <w:family w:val="auto"/>
    <w:pitch w:val="variable"/>
    <w:sig w:usb0="00000003" w:usb1="00000000" w:usb2="00000000" w:usb3="00000000" w:csb0="00000001" w:csb1="00000000"/>
  </w:font>
  <w:font w:name="Dax-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 Next Pro">
    <w:altName w:val="Calibri"/>
    <w:panose1 w:val="00000000000000000000"/>
    <w:charset w:val="4D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00E6" w14:textId="6FBFA143" w:rsidR="00992A48" w:rsidRDefault="00536DC9" w:rsidP="00536DC9">
    <w:pPr>
      <w:tabs>
        <w:tab w:val="left" w:pos="7320"/>
      </w:tabs>
      <w:jc w:val="both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87A1687" wp14:editId="63CAE340">
          <wp:simplePos x="0" y="0"/>
          <wp:positionH relativeFrom="margin">
            <wp:posOffset>-376555</wp:posOffset>
          </wp:positionH>
          <wp:positionV relativeFrom="paragraph">
            <wp:posOffset>-492125</wp:posOffset>
          </wp:positionV>
          <wp:extent cx="6785610" cy="695286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8751"/>
                  <a:stretch/>
                </pic:blipFill>
                <pic:spPr bwMode="auto">
                  <a:xfrm>
                    <a:off x="0" y="0"/>
                    <a:ext cx="6785959" cy="6953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3C1F" w14:textId="77777777" w:rsidR="00CD0666" w:rsidRDefault="00CD0666" w:rsidP="007B5E08">
      <w:r>
        <w:separator/>
      </w:r>
    </w:p>
    <w:p w14:paraId="252444F5" w14:textId="77777777" w:rsidR="00CD0666" w:rsidRDefault="00CD0666"/>
  </w:footnote>
  <w:footnote w:type="continuationSeparator" w:id="0">
    <w:p w14:paraId="029DCB42" w14:textId="77777777" w:rsidR="00CD0666" w:rsidRDefault="00CD0666" w:rsidP="007B5E08">
      <w:r>
        <w:continuationSeparator/>
      </w:r>
    </w:p>
    <w:p w14:paraId="7A8B528E" w14:textId="77777777" w:rsidR="00CD0666" w:rsidRDefault="00CD0666"/>
  </w:footnote>
  <w:footnote w:type="continuationNotice" w:id="1">
    <w:p w14:paraId="4A4DA6B7" w14:textId="77777777" w:rsidR="00CD0666" w:rsidRDefault="00CD06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10A6" w14:textId="72FCC958" w:rsidR="00992A48" w:rsidRDefault="00992A48" w:rsidP="0085739F">
    <w:pPr>
      <w:rPr>
        <w:sz w:val="20"/>
        <w:szCs w:val="20"/>
      </w:rPr>
    </w:pPr>
    <w:r w:rsidRPr="00371D67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174E39A" wp14:editId="7C4C2970">
          <wp:simplePos x="0" y="0"/>
          <wp:positionH relativeFrom="rightMargin">
            <wp:posOffset>-720090</wp:posOffset>
          </wp:positionH>
          <wp:positionV relativeFrom="topMargin">
            <wp:posOffset>180340</wp:posOffset>
          </wp:positionV>
          <wp:extent cx="1439545" cy="918845"/>
          <wp:effectExtent l="0" t="0" r="0" b="0"/>
          <wp:wrapNone/>
          <wp:docPr id="18" name="Bild 18" descr="iLAAF:Users:samy:Documents:_LILJA_DESIGN:PROJEKTE:DNBGF:Corporate Design:Logo:Abgabe:Logo-Standard:DNBGF-Standardlogo-CMY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AAF:Users:samy:Documents:_LILJA_DESIGN:PROJEKTE:DNBGF:Corporate Design:Logo:Abgabe:Logo-Standard:DNBGF-Standardlogo-CMY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1D67" w:rsidRPr="00371D67">
      <w:rPr>
        <w:sz w:val="20"/>
        <w:szCs w:val="20"/>
      </w:rPr>
      <w:t>Vorlage</w:t>
    </w:r>
  </w:p>
  <w:p w14:paraId="72921100" w14:textId="77777777" w:rsidR="00371D67" w:rsidRDefault="00371D67" w:rsidP="0085739F">
    <w:pPr>
      <w:rPr>
        <w:sz w:val="20"/>
        <w:szCs w:val="20"/>
      </w:rPr>
    </w:pPr>
  </w:p>
  <w:p w14:paraId="55916681" w14:textId="5588BB6E" w:rsidR="00371D67" w:rsidRPr="00371D67" w:rsidRDefault="00371D67" w:rsidP="00371D67">
    <w:pPr>
      <w:jc w:val="right"/>
      <w:rPr>
        <w:sz w:val="20"/>
        <w:szCs w:val="20"/>
      </w:rPr>
    </w:pPr>
    <w:r>
      <w:rPr>
        <w:sz w:val="20"/>
        <w:szCs w:val="20"/>
      </w:rPr>
      <w:t>[Ihr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741"/>
    <w:multiLevelType w:val="hybridMultilevel"/>
    <w:tmpl w:val="56BAAC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4419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6AA35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6973A">
      <w:numFmt w:val="bullet"/>
      <w:lvlText w:val="•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4" w:tplc="B902051C">
      <w:numFmt w:val="bullet"/>
      <w:lvlText w:val="·"/>
      <w:lvlJc w:val="left"/>
      <w:pPr>
        <w:ind w:left="3600" w:hanging="360"/>
      </w:pPr>
      <w:rPr>
        <w:rFonts w:ascii="Arial" w:eastAsiaTheme="minorEastAsia" w:hAnsi="Arial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009B"/>
    <w:multiLevelType w:val="multilevel"/>
    <w:tmpl w:val="E9C8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895F3A"/>
    <w:multiLevelType w:val="hybridMultilevel"/>
    <w:tmpl w:val="DEEA5A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4419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6AA35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207"/>
    <w:multiLevelType w:val="hybridMultilevel"/>
    <w:tmpl w:val="F90E2E4A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24419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6AA35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147F3"/>
    <w:multiLevelType w:val="hybridMultilevel"/>
    <w:tmpl w:val="D2BACA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42694"/>
    <w:multiLevelType w:val="hybridMultilevel"/>
    <w:tmpl w:val="72362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441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05A9A"/>
    <w:multiLevelType w:val="hybridMultilevel"/>
    <w:tmpl w:val="2C0C29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441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6612A"/>
    <w:multiLevelType w:val="hybridMultilevel"/>
    <w:tmpl w:val="85660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938F3"/>
    <w:multiLevelType w:val="hybridMultilevel"/>
    <w:tmpl w:val="F814DB08"/>
    <w:lvl w:ilvl="0" w:tplc="22581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DEBE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D69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D5E0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3863E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985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AB47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C24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8CAE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E43CA7"/>
    <w:multiLevelType w:val="hybridMultilevel"/>
    <w:tmpl w:val="10D2ABF0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D24419"/>
      </w:rPr>
    </w:lvl>
    <w:lvl w:ilvl="1" w:tplc="0407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color w:val="F6AA35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4664625"/>
    <w:multiLevelType w:val="multilevel"/>
    <w:tmpl w:val="907A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B2497B"/>
    <w:multiLevelType w:val="hybridMultilevel"/>
    <w:tmpl w:val="A9FA60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6AA3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92F30"/>
    <w:multiLevelType w:val="hybridMultilevel"/>
    <w:tmpl w:val="1A6279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4419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6AA35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6AA35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A56B5"/>
    <w:multiLevelType w:val="multilevel"/>
    <w:tmpl w:val="5B90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733C76"/>
    <w:multiLevelType w:val="hybridMultilevel"/>
    <w:tmpl w:val="70D634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4419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6AA35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70485"/>
    <w:multiLevelType w:val="multilevel"/>
    <w:tmpl w:val="FDF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387CDB"/>
    <w:multiLevelType w:val="hybridMultilevel"/>
    <w:tmpl w:val="144881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6AA3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642A6"/>
    <w:multiLevelType w:val="hybridMultilevel"/>
    <w:tmpl w:val="40BCE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6AA35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6AA35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6AA35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44620"/>
    <w:multiLevelType w:val="hybridMultilevel"/>
    <w:tmpl w:val="0742C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4419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6AA35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90C1D"/>
    <w:multiLevelType w:val="hybridMultilevel"/>
    <w:tmpl w:val="4478253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24419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871E79"/>
    <w:multiLevelType w:val="multilevel"/>
    <w:tmpl w:val="8B50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067AEB"/>
    <w:multiLevelType w:val="hybridMultilevel"/>
    <w:tmpl w:val="CBA890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8A5320"/>
    <w:multiLevelType w:val="multilevel"/>
    <w:tmpl w:val="5B02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83F0FFE"/>
    <w:multiLevelType w:val="hybridMultilevel"/>
    <w:tmpl w:val="5FE66D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4419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6AA35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05581"/>
    <w:multiLevelType w:val="hybridMultilevel"/>
    <w:tmpl w:val="1514F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1115A"/>
    <w:multiLevelType w:val="multilevel"/>
    <w:tmpl w:val="9A58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4F0C9B"/>
    <w:multiLevelType w:val="multilevel"/>
    <w:tmpl w:val="94F4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3B65FC"/>
    <w:multiLevelType w:val="hybridMultilevel"/>
    <w:tmpl w:val="F6D84EA4"/>
    <w:lvl w:ilvl="0" w:tplc="3CD410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D2441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E7250"/>
    <w:multiLevelType w:val="hybridMultilevel"/>
    <w:tmpl w:val="B542272A"/>
    <w:lvl w:ilvl="0" w:tplc="32649B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E383B"/>
    <w:multiLevelType w:val="hybridMultilevel"/>
    <w:tmpl w:val="DC1A7986"/>
    <w:lvl w:ilvl="0" w:tplc="F0C41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5CC3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B8EF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71E3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E3C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AC850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2162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40E8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FD404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D4246A"/>
    <w:multiLevelType w:val="hybridMultilevel"/>
    <w:tmpl w:val="81C02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4419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6AA35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80C13"/>
    <w:multiLevelType w:val="hybridMultilevel"/>
    <w:tmpl w:val="CCC65C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4419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6AA35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77600"/>
    <w:multiLevelType w:val="hybridMultilevel"/>
    <w:tmpl w:val="561E3B9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24419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546B5F"/>
    <w:multiLevelType w:val="hybridMultilevel"/>
    <w:tmpl w:val="CF209C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4051A"/>
    <w:multiLevelType w:val="hybridMultilevel"/>
    <w:tmpl w:val="D4B4A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4419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6AA35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E759B"/>
    <w:multiLevelType w:val="hybridMultilevel"/>
    <w:tmpl w:val="1E1A52AE"/>
    <w:lvl w:ilvl="0" w:tplc="2F5AFEB0">
      <w:start w:val="1"/>
      <w:numFmt w:val="decimal"/>
      <w:pStyle w:val="HL3Aufzhlung"/>
      <w:lvlText w:val="%1."/>
      <w:lvlJc w:val="left"/>
      <w:pPr>
        <w:ind w:left="397" w:hanging="284"/>
      </w:pPr>
      <w:rPr>
        <w:rFonts w:hint="default"/>
        <w:color w:val="94153D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07DB0"/>
    <w:multiLevelType w:val="hybridMultilevel"/>
    <w:tmpl w:val="1C74D576"/>
    <w:lvl w:ilvl="0" w:tplc="C84A4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7A0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D9E7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CD0F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63AA7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5837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5B2B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7FE3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906A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077AE8"/>
    <w:multiLevelType w:val="hybridMultilevel"/>
    <w:tmpl w:val="EE085A2E"/>
    <w:lvl w:ilvl="0" w:tplc="D4066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7E6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CB22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C9E2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AE2D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98C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BFE0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F6F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AF614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7F6CA9"/>
    <w:multiLevelType w:val="hybridMultilevel"/>
    <w:tmpl w:val="D9E26E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4419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6AA35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6AA35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41C46"/>
    <w:multiLevelType w:val="hybridMultilevel"/>
    <w:tmpl w:val="B254CF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441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45CDD"/>
    <w:multiLevelType w:val="hybridMultilevel"/>
    <w:tmpl w:val="C152D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4419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6AA35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4166A"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B70AC"/>
    <w:multiLevelType w:val="hybridMultilevel"/>
    <w:tmpl w:val="2DC084C0"/>
    <w:lvl w:ilvl="0" w:tplc="63FC28E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E1D7994"/>
    <w:multiLevelType w:val="multilevel"/>
    <w:tmpl w:val="606205E2"/>
    <w:lvl w:ilvl="0">
      <w:start w:val="1"/>
      <w:numFmt w:val="decimalZero"/>
      <w:pStyle w:val="InhaltsverzeichnisEbene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InhaltsverzeichnisEbene2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E642881"/>
    <w:multiLevelType w:val="hybridMultilevel"/>
    <w:tmpl w:val="CC78A4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24419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6AA35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D7ED5"/>
    <w:multiLevelType w:val="hybridMultilevel"/>
    <w:tmpl w:val="C494E6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24419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6AA35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6AA35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069834">
    <w:abstractNumId w:val="42"/>
  </w:num>
  <w:num w:numId="2" w16cid:durableId="944457564">
    <w:abstractNumId w:val="44"/>
  </w:num>
  <w:num w:numId="3" w16cid:durableId="1783575598">
    <w:abstractNumId w:val="43"/>
  </w:num>
  <w:num w:numId="4" w16cid:durableId="1697081036">
    <w:abstractNumId w:val="34"/>
  </w:num>
  <w:num w:numId="5" w16cid:durableId="1790271703">
    <w:abstractNumId w:val="22"/>
  </w:num>
  <w:num w:numId="6" w16cid:durableId="795174892">
    <w:abstractNumId w:val="15"/>
  </w:num>
  <w:num w:numId="7" w16cid:durableId="1257832481">
    <w:abstractNumId w:val="36"/>
  </w:num>
  <w:num w:numId="8" w16cid:durableId="1631544894">
    <w:abstractNumId w:val="20"/>
  </w:num>
  <w:num w:numId="9" w16cid:durableId="1752850072">
    <w:abstractNumId w:val="29"/>
  </w:num>
  <w:num w:numId="10" w16cid:durableId="1252860134">
    <w:abstractNumId w:val="8"/>
  </w:num>
  <w:num w:numId="11" w16cid:durableId="1199969966">
    <w:abstractNumId w:val="23"/>
  </w:num>
  <w:num w:numId="12" w16cid:durableId="2130313539">
    <w:abstractNumId w:val="9"/>
  </w:num>
  <w:num w:numId="13" w16cid:durableId="1905801013">
    <w:abstractNumId w:val="14"/>
  </w:num>
  <w:num w:numId="14" w16cid:durableId="762604184">
    <w:abstractNumId w:val="31"/>
  </w:num>
  <w:num w:numId="15" w16cid:durableId="1608542294">
    <w:abstractNumId w:val="18"/>
  </w:num>
  <w:num w:numId="16" w16cid:durableId="312877655">
    <w:abstractNumId w:val="2"/>
  </w:num>
  <w:num w:numId="17" w16cid:durableId="681736136">
    <w:abstractNumId w:val="30"/>
  </w:num>
  <w:num w:numId="18" w16cid:durableId="140778088">
    <w:abstractNumId w:val="0"/>
  </w:num>
  <w:num w:numId="19" w16cid:durableId="1298296078">
    <w:abstractNumId w:val="37"/>
  </w:num>
  <w:num w:numId="20" w16cid:durableId="909845646">
    <w:abstractNumId w:val="1"/>
  </w:num>
  <w:num w:numId="21" w16cid:durableId="2028169942">
    <w:abstractNumId w:val="10"/>
  </w:num>
  <w:num w:numId="22" w16cid:durableId="295110164">
    <w:abstractNumId w:val="16"/>
  </w:num>
  <w:num w:numId="23" w16cid:durableId="1005401760">
    <w:abstractNumId w:val="3"/>
  </w:num>
  <w:num w:numId="24" w16cid:durableId="2109503495">
    <w:abstractNumId w:val="41"/>
  </w:num>
  <w:num w:numId="25" w16cid:durableId="1574896251">
    <w:abstractNumId w:val="17"/>
  </w:num>
  <w:num w:numId="26" w16cid:durableId="653291008">
    <w:abstractNumId w:val="38"/>
  </w:num>
  <w:num w:numId="27" w16cid:durableId="195702864">
    <w:abstractNumId w:val="12"/>
  </w:num>
  <w:num w:numId="28" w16cid:durableId="1869296170">
    <w:abstractNumId w:val="39"/>
  </w:num>
  <w:num w:numId="29" w16cid:durableId="1065254330">
    <w:abstractNumId w:val="7"/>
  </w:num>
  <w:num w:numId="30" w16cid:durableId="1548029319">
    <w:abstractNumId w:val="24"/>
  </w:num>
  <w:num w:numId="31" w16cid:durableId="135998524">
    <w:abstractNumId w:val="33"/>
  </w:num>
  <w:num w:numId="32" w16cid:durableId="1475874460">
    <w:abstractNumId w:val="40"/>
  </w:num>
  <w:num w:numId="33" w16cid:durableId="1973245034">
    <w:abstractNumId w:val="13"/>
    <w:lvlOverride w:ilvl="0">
      <w:startOverride w:val="1"/>
    </w:lvlOverride>
  </w:num>
  <w:num w:numId="34" w16cid:durableId="1721127061">
    <w:abstractNumId w:val="25"/>
    <w:lvlOverride w:ilvl="0">
      <w:startOverride w:val="4"/>
    </w:lvlOverride>
  </w:num>
  <w:num w:numId="35" w16cid:durableId="1891531909">
    <w:abstractNumId w:val="5"/>
  </w:num>
  <w:num w:numId="36" w16cid:durableId="499273812">
    <w:abstractNumId w:val="32"/>
  </w:num>
  <w:num w:numId="37" w16cid:durableId="1939630944">
    <w:abstractNumId w:val="26"/>
  </w:num>
  <w:num w:numId="38" w16cid:durableId="1517185273">
    <w:abstractNumId w:val="28"/>
  </w:num>
  <w:num w:numId="39" w16cid:durableId="1967732040">
    <w:abstractNumId w:val="11"/>
  </w:num>
  <w:num w:numId="40" w16cid:durableId="1881741967">
    <w:abstractNumId w:val="19"/>
  </w:num>
  <w:num w:numId="41" w16cid:durableId="70004438">
    <w:abstractNumId w:val="6"/>
  </w:num>
  <w:num w:numId="42" w16cid:durableId="1602641262">
    <w:abstractNumId w:val="4"/>
  </w:num>
  <w:num w:numId="43" w16cid:durableId="1211382548">
    <w:abstractNumId w:val="21"/>
  </w:num>
  <w:num w:numId="44" w16cid:durableId="924144577">
    <w:abstractNumId w:val="27"/>
  </w:num>
  <w:num w:numId="45" w16cid:durableId="2122065933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A"/>
    <w:rsid w:val="000021F9"/>
    <w:rsid w:val="00002610"/>
    <w:rsid w:val="0000640D"/>
    <w:rsid w:val="00017D06"/>
    <w:rsid w:val="00021CDD"/>
    <w:rsid w:val="00025F9A"/>
    <w:rsid w:val="000273C4"/>
    <w:rsid w:val="00043CA4"/>
    <w:rsid w:val="00045B72"/>
    <w:rsid w:val="00047EA4"/>
    <w:rsid w:val="000539ED"/>
    <w:rsid w:val="00054CC4"/>
    <w:rsid w:val="000752B4"/>
    <w:rsid w:val="000760FB"/>
    <w:rsid w:val="00080189"/>
    <w:rsid w:val="000813D6"/>
    <w:rsid w:val="00084F0C"/>
    <w:rsid w:val="00095BD2"/>
    <w:rsid w:val="000A192D"/>
    <w:rsid w:val="000A49B9"/>
    <w:rsid w:val="000A5E39"/>
    <w:rsid w:val="000A60D4"/>
    <w:rsid w:val="000B2097"/>
    <w:rsid w:val="000B33D4"/>
    <w:rsid w:val="000B3E58"/>
    <w:rsid w:val="000C41AC"/>
    <w:rsid w:val="000D0895"/>
    <w:rsid w:val="000D1A45"/>
    <w:rsid w:val="000D792B"/>
    <w:rsid w:val="000E0E4D"/>
    <w:rsid w:val="000E1020"/>
    <w:rsid w:val="000E52D1"/>
    <w:rsid w:val="000E7A01"/>
    <w:rsid w:val="000F15F9"/>
    <w:rsid w:val="000F1E67"/>
    <w:rsid w:val="000F2AC0"/>
    <w:rsid w:val="00132352"/>
    <w:rsid w:val="001323A2"/>
    <w:rsid w:val="00134095"/>
    <w:rsid w:val="00134B9E"/>
    <w:rsid w:val="001370DC"/>
    <w:rsid w:val="00140C04"/>
    <w:rsid w:val="0014559D"/>
    <w:rsid w:val="001507A1"/>
    <w:rsid w:val="001530C9"/>
    <w:rsid w:val="001545B8"/>
    <w:rsid w:val="001623AC"/>
    <w:rsid w:val="00162E22"/>
    <w:rsid w:val="00170789"/>
    <w:rsid w:val="001818A0"/>
    <w:rsid w:val="00187E7E"/>
    <w:rsid w:val="00190479"/>
    <w:rsid w:val="001A02A5"/>
    <w:rsid w:val="001A1B95"/>
    <w:rsid w:val="001A6352"/>
    <w:rsid w:val="001D633F"/>
    <w:rsid w:val="001D666B"/>
    <w:rsid w:val="001D76CB"/>
    <w:rsid w:val="001E03C1"/>
    <w:rsid w:val="001E1D98"/>
    <w:rsid w:val="001E48D4"/>
    <w:rsid w:val="001E5664"/>
    <w:rsid w:val="001E5F6A"/>
    <w:rsid w:val="001E7450"/>
    <w:rsid w:val="001F3482"/>
    <w:rsid w:val="001F4475"/>
    <w:rsid w:val="001F5369"/>
    <w:rsid w:val="00204C1F"/>
    <w:rsid w:val="00210355"/>
    <w:rsid w:val="002206E8"/>
    <w:rsid w:val="002241C4"/>
    <w:rsid w:val="00224D7E"/>
    <w:rsid w:val="00227739"/>
    <w:rsid w:val="002315D8"/>
    <w:rsid w:val="00232281"/>
    <w:rsid w:val="00236874"/>
    <w:rsid w:val="00241291"/>
    <w:rsid w:val="00244975"/>
    <w:rsid w:val="002459FE"/>
    <w:rsid w:val="00246F7C"/>
    <w:rsid w:val="002503E3"/>
    <w:rsid w:val="00255BB9"/>
    <w:rsid w:val="00255C9D"/>
    <w:rsid w:val="002563ED"/>
    <w:rsid w:val="00264665"/>
    <w:rsid w:val="0026635E"/>
    <w:rsid w:val="002715DE"/>
    <w:rsid w:val="00280A3E"/>
    <w:rsid w:val="0028138A"/>
    <w:rsid w:val="002835A9"/>
    <w:rsid w:val="002870F0"/>
    <w:rsid w:val="0029017E"/>
    <w:rsid w:val="002A7EE1"/>
    <w:rsid w:val="002B7E78"/>
    <w:rsid w:val="002C2314"/>
    <w:rsid w:val="002C6269"/>
    <w:rsid w:val="002C6F66"/>
    <w:rsid w:val="002C75C2"/>
    <w:rsid w:val="002D1AAB"/>
    <w:rsid w:val="002D23AF"/>
    <w:rsid w:val="002D4A75"/>
    <w:rsid w:val="002E018B"/>
    <w:rsid w:val="002E57D1"/>
    <w:rsid w:val="002E6CCB"/>
    <w:rsid w:val="002E7145"/>
    <w:rsid w:val="002F09C5"/>
    <w:rsid w:val="00311609"/>
    <w:rsid w:val="003116E2"/>
    <w:rsid w:val="003144D5"/>
    <w:rsid w:val="003175E5"/>
    <w:rsid w:val="00322AC2"/>
    <w:rsid w:val="00324922"/>
    <w:rsid w:val="00330C14"/>
    <w:rsid w:val="00335567"/>
    <w:rsid w:val="00347E24"/>
    <w:rsid w:val="00351384"/>
    <w:rsid w:val="0035586E"/>
    <w:rsid w:val="00355CDE"/>
    <w:rsid w:val="003564BE"/>
    <w:rsid w:val="00357A91"/>
    <w:rsid w:val="00360354"/>
    <w:rsid w:val="00362E65"/>
    <w:rsid w:val="00371D2D"/>
    <w:rsid w:val="00371D67"/>
    <w:rsid w:val="00371E23"/>
    <w:rsid w:val="00372085"/>
    <w:rsid w:val="00381E9E"/>
    <w:rsid w:val="00382616"/>
    <w:rsid w:val="00386202"/>
    <w:rsid w:val="00386311"/>
    <w:rsid w:val="003879EF"/>
    <w:rsid w:val="003921E8"/>
    <w:rsid w:val="0039266A"/>
    <w:rsid w:val="00394710"/>
    <w:rsid w:val="00395AFF"/>
    <w:rsid w:val="00397DC7"/>
    <w:rsid w:val="003A1D2D"/>
    <w:rsid w:val="003A3313"/>
    <w:rsid w:val="003A6DDA"/>
    <w:rsid w:val="003B3588"/>
    <w:rsid w:val="003C0931"/>
    <w:rsid w:val="003C2360"/>
    <w:rsid w:val="003C5A39"/>
    <w:rsid w:val="003C6A28"/>
    <w:rsid w:val="003D0877"/>
    <w:rsid w:val="003D168F"/>
    <w:rsid w:val="003D4188"/>
    <w:rsid w:val="003E162B"/>
    <w:rsid w:val="003E38A7"/>
    <w:rsid w:val="003E4C70"/>
    <w:rsid w:val="003F3108"/>
    <w:rsid w:val="003F5D81"/>
    <w:rsid w:val="00400575"/>
    <w:rsid w:val="004039B6"/>
    <w:rsid w:val="004056CA"/>
    <w:rsid w:val="00406E3F"/>
    <w:rsid w:val="00407DE5"/>
    <w:rsid w:val="00407F58"/>
    <w:rsid w:val="00413E14"/>
    <w:rsid w:val="00416569"/>
    <w:rsid w:val="00423E1A"/>
    <w:rsid w:val="00430E46"/>
    <w:rsid w:val="00431388"/>
    <w:rsid w:val="00436169"/>
    <w:rsid w:val="00441F3B"/>
    <w:rsid w:val="00443D4C"/>
    <w:rsid w:val="00451880"/>
    <w:rsid w:val="00454D82"/>
    <w:rsid w:val="00457A98"/>
    <w:rsid w:val="00461B62"/>
    <w:rsid w:val="00463A33"/>
    <w:rsid w:val="004704DD"/>
    <w:rsid w:val="00471CEF"/>
    <w:rsid w:val="0047366C"/>
    <w:rsid w:val="00495D36"/>
    <w:rsid w:val="004960F6"/>
    <w:rsid w:val="00496D25"/>
    <w:rsid w:val="00496FEC"/>
    <w:rsid w:val="004A372A"/>
    <w:rsid w:val="004A4744"/>
    <w:rsid w:val="004A474A"/>
    <w:rsid w:val="004A6D98"/>
    <w:rsid w:val="004B037F"/>
    <w:rsid w:val="004B3D8B"/>
    <w:rsid w:val="004B4DCD"/>
    <w:rsid w:val="004B5A91"/>
    <w:rsid w:val="004C02DB"/>
    <w:rsid w:val="004C0363"/>
    <w:rsid w:val="004C2060"/>
    <w:rsid w:val="004C49F5"/>
    <w:rsid w:val="004C6B58"/>
    <w:rsid w:val="004D1E9E"/>
    <w:rsid w:val="004E68D9"/>
    <w:rsid w:val="004F5866"/>
    <w:rsid w:val="004F59D0"/>
    <w:rsid w:val="00501EB4"/>
    <w:rsid w:val="00502314"/>
    <w:rsid w:val="00504E43"/>
    <w:rsid w:val="00506327"/>
    <w:rsid w:val="00507704"/>
    <w:rsid w:val="00510175"/>
    <w:rsid w:val="005127E3"/>
    <w:rsid w:val="00512DE3"/>
    <w:rsid w:val="0051377F"/>
    <w:rsid w:val="00513A10"/>
    <w:rsid w:val="00514D5C"/>
    <w:rsid w:val="005171C9"/>
    <w:rsid w:val="00521FA0"/>
    <w:rsid w:val="00522A19"/>
    <w:rsid w:val="00525DE2"/>
    <w:rsid w:val="005307B3"/>
    <w:rsid w:val="0053223E"/>
    <w:rsid w:val="00533350"/>
    <w:rsid w:val="00533AFC"/>
    <w:rsid w:val="00536DC9"/>
    <w:rsid w:val="00537D26"/>
    <w:rsid w:val="00545B94"/>
    <w:rsid w:val="00547294"/>
    <w:rsid w:val="005479B4"/>
    <w:rsid w:val="00550C0F"/>
    <w:rsid w:val="005539E0"/>
    <w:rsid w:val="00563ADA"/>
    <w:rsid w:val="0056431E"/>
    <w:rsid w:val="00564E93"/>
    <w:rsid w:val="00575DBF"/>
    <w:rsid w:val="00582271"/>
    <w:rsid w:val="00585E08"/>
    <w:rsid w:val="00587C3D"/>
    <w:rsid w:val="005917E6"/>
    <w:rsid w:val="005938D3"/>
    <w:rsid w:val="00594F50"/>
    <w:rsid w:val="00595686"/>
    <w:rsid w:val="00595B0D"/>
    <w:rsid w:val="0059EC1B"/>
    <w:rsid w:val="005B2B6F"/>
    <w:rsid w:val="005C4279"/>
    <w:rsid w:val="005C4758"/>
    <w:rsid w:val="005D021C"/>
    <w:rsid w:val="005D193F"/>
    <w:rsid w:val="005D53CC"/>
    <w:rsid w:val="005D67AF"/>
    <w:rsid w:val="005D6B0F"/>
    <w:rsid w:val="005D7A6C"/>
    <w:rsid w:val="005E274F"/>
    <w:rsid w:val="005E2D67"/>
    <w:rsid w:val="005E3043"/>
    <w:rsid w:val="005F027A"/>
    <w:rsid w:val="005F16B4"/>
    <w:rsid w:val="005F2407"/>
    <w:rsid w:val="005F5E47"/>
    <w:rsid w:val="0060175F"/>
    <w:rsid w:val="00604782"/>
    <w:rsid w:val="00604C2F"/>
    <w:rsid w:val="0060674E"/>
    <w:rsid w:val="006122B2"/>
    <w:rsid w:val="006172C5"/>
    <w:rsid w:val="0061760F"/>
    <w:rsid w:val="006226C6"/>
    <w:rsid w:val="006251A7"/>
    <w:rsid w:val="00625AC6"/>
    <w:rsid w:val="00627581"/>
    <w:rsid w:val="00633229"/>
    <w:rsid w:val="006342CE"/>
    <w:rsid w:val="006358C6"/>
    <w:rsid w:val="006529CB"/>
    <w:rsid w:val="0065784E"/>
    <w:rsid w:val="00672211"/>
    <w:rsid w:val="00681DF0"/>
    <w:rsid w:val="00682229"/>
    <w:rsid w:val="006A7928"/>
    <w:rsid w:val="006A8E80"/>
    <w:rsid w:val="006B6AAA"/>
    <w:rsid w:val="006B74CA"/>
    <w:rsid w:val="006D3ACA"/>
    <w:rsid w:val="006D4D04"/>
    <w:rsid w:val="006F1CBF"/>
    <w:rsid w:val="006F30AF"/>
    <w:rsid w:val="006F328F"/>
    <w:rsid w:val="006F3770"/>
    <w:rsid w:val="00700C7A"/>
    <w:rsid w:val="00700D3B"/>
    <w:rsid w:val="0070222A"/>
    <w:rsid w:val="0070400A"/>
    <w:rsid w:val="00716387"/>
    <w:rsid w:val="007179C0"/>
    <w:rsid w:val="007264D4"/>
    <w:rsid w:val="00727022"/>
    <w:rsid w:val="00735BA9"/>
    <w:rsid w:val="00740EB4"/>
    <w:rsid w:val="00743ECA"/>
    <w:rsid w:val="00747674"/>
    <w:rsid w:val="00761702"/>
    <w:rsid w:val="00763FFC"/>
    <w:rsid w:val="00767770"/>
    <w:rsid w:val="00772DDB"/>
    <w:rsid w:val="00781DDA"/>
    <w:rsid w:val="00787206"/>
    <w:rsid w:val="007935D1"/>
    <w:rsid w:val="007942C1"/>
    <w:rsid w:val="00794BBE"/>
    <w:rsid w:val="007A448A"/>
    <w:rsid w:val="007A55AF"/>
    <w:rsid w:val="007A5D84"/>
    <w:rsid w:val="007B456B"/>
    <w:rsid w:val="007B5E08"/>
    <w:rsid w:val="007C1029"/>
    <w:rsid w:val="007D2E5E"/>
    <w:rsid w:val="007D4D3D"/>
    <w:rsid w:val="007D5901"/>
    <w:rsid w:val="007D7D15"/>
    <w:rsid w:val="007E18A2"/>
    <w:rsid w:val="007E1F50"/>
    <w:rsid w:val="007E2B7A"/>
    <w:rsid w:val="007E4B75"/>
    <w:rsid w:val="007E572E"/>
    <w:rsid w:val="007F3EDB"/>
    <w:rsid w:val="007F7150"/>
    <w:rsid w:val="0080197D"/>
    <w:rsid w:val="0080295B"/>
    <w:rsid w:val="00803E7E"/>
    <w:rsid w:val="0081162F"/>
    <w:rsid w:val="00812B9C"/>
    <w:rsid w:val="00821E3C"/>
    <w:rsid w:val="0082469B"/>
    <w:rsid w:val="00826867"/>
    <w:rsid w:val="008343AC"/>
    <w:rsid w:val="008354ED"/>
    <w:rsid w:val="008405A6"/>
    <w:rsid w:val="00840D99"/>
    <w:rsid w:val="00842EAA"/>
    <w:rsid w:val="008560EE"/>
    <w:rsid w:val="00856B37"/>
    <w:rsid w:val="0085739F"/>
    <w:rsid w:val="0086070A"/>
    <w:rsid w:val="00862A47"/>
    <w:rsid w:val="00864AE1"/>
    <w:rsid w:val="00865095"/>
    <w:rsid w:val="00871374"/>
    <w:rsid w:val="008748FC"/>
    <w:rsid w:val="0087542C"/>
    <w:rsid w:val="008757A1"/>
    <w:rsid w:val="00876D4A"/>
    <w:rsid w:val="00877C10"/>
    <w:rsid w:val="00881D28"/>
    <w:rsid w:val="00883218"/>
    <w:rsid w:val="008B257C"/>
    <w:rsid w:val="008B5C62"/>
    <w:rsid w:val="008C1B1F"/>
    <w:rsid w:val="008C276F"/>
    <w:rsid w:val="008C3FB4"/>
    <w:rsid w:val="008D0999"/>
    <w:rsid w:val="008D1EBA"/>
    <w:rsid w:val="008D29D4"/>
    <w:rsid w:val="008F1F3F"/>
    <w:rsid w:val="008F3BB9"/>
    <w:rsid w:val="008F4BD3"/>
    <w:rsid w:val="009007EB"/>
    <w:rsid w:val="00910028"/>
    <w:rsid w:val="0091002F"/>
    <w:rsid w:val="00910A40"/>
    <w:rsid w:val="0091126F"/>
    <w:rsid w:val="0092028A"/>
    <w:rsid w:val="00920EA9"/>
    <w:rsid w:val="009235C3"/>
    <w:rsid w:val="00924033"/>
    <w:rsid w:val="00932A04"/>
    <w:rsid w:val="00934D4E"/>
    <w:rsid w:val="00934FF2"/>
    <w:rsid w:val="00942862"/>
    <w:rsid w:val="00946964"/>
    <w:rsid w:val="00950052"/>
    <w:rsid w:val="00950B9B"/>
    <w:rsid w:val="009512A3"/>
    <w:rsid w:val="00966BA9"/>
    <w:rsid w:val="00972AC9"/>
    <w:rsid w:val="009753F0"/>
    <w:rsid w:val="00975ED0"/>
    <w:rsid w:val="009778ED"/>
    <w:rsid w:val="00980313"/>
    <w:rsid w:val="0098359F"/>
    <w:rsid w:val="0098650B"/>
    <w:rsid w:val="00990682"/>
    <w:rsid w:val="00990F5A"/>
    <w:rsid w:val="00992A48"/>
    <w:rsid w:val="009A1057"/>
    <w:rsid w:val="009A134B"/>
    <w:rsid w:val="009A6D21"/>
    <w:rsid w:val="009B0D42"/>
    <w:rsid w:val="009B144F"/>
    <w:rsid w:val="009B1483"/>
    <w:rsid w:val="009B545C"/>
    <w:rsid w:val="009C6920"/>
    <w:rsid w:val="009D1CE8"/>
    <w:rsid w:val="009D52EC"/>
    <w:rsid w:val="009D670A"/>
    <w:rsid w:val="009E3238"/>
    <w:rsid w:val="009E3BA6"/>
    <w:rsid w:val="009E62B3"/>
    <w:rsid w:val="009F0EB3"/>
    <w:rsid w:val="009F169C"/>
    <w:rsid w:val="009F4585"/>
    <w:rsid w:val="009F5940"/>
    <w:rsid w:val="00A01F35"/>
    <w:rsid w:val="00A10800"/>
    <w:rsid w:val="00A1203C"/>
    <w:rsid w:val="00A130A3"/>
    <w:rsid w:val="00A1399B"/>
    <w:rsid w:val="00A20AD0"/>
    <w:rsid w:val="00A21A03"/>
    <w:rsid w:val="00A33782"/>
    <w:rsid w:val="00A34711"/>
    <w:rsid w:val="00A4656F"/>
    <w:rsid w:val="00A5625B"/>
    <w:rsid w:val="00A64AF1"/>
    <w:rsid w:val="00A64B3D"/>
    <w:rsid w:val="00A6625D"/>
    <w:rsid w:val="00A7235F"/>
    <w:rsid w:val="00A72FE9"/>
    <w:rsid w:val="00A751CE"/>
    <w:rsid w:val="00A7708E"/>
    <w:rsid w:val="00A779AF"/>
    <w:rsid w:val="00A80FDC"/>
    <w:rsid w:val="00A83C06"/>
    <w:rsid w:val="00A85A8D"/>
    <w:rsid w:val="00A87CCF"/>
    <w:rsid w:val="00A913D0"/>
    <w:rsid w:val="00A928DD"/>
    <w:rsid w:val="00A928FF"/>
    <w:rsid w:val="00A92ED9"/>
    <w:rsid w:val="00A94E28"/>
    <w:rsid w:val="00AA44EE"/>
    <w:rsid w:val="00AB48BE"/>
    <w:rsid w:val="00AC03FF"/>
    <w:rsid w:val="00AC491E"/>
    <w:rsid w:val="00AC4CAD"/>
    <w:rsid w:val="00AC5333"/>
    <w:rsid w:val="00AD46BC"/>
    <w:rsid w:val="00AD71EA"/>
    <w:rsid w:val="00AE3A95"/>
    <w:rsid w:val="00AF2BEA"/>
    <w:rsid w:val="00B00FF9"/>
    <w:rsid w:val="00B01551"/>
    <w:rsid w:val="00B02817"/>
    <w:rsid w:val="00B02AD8"/>
    <w:rsid w:val="00B04097"/>
    <w:rsid w:val="00B066A9"/>
    <w:rsid w:val="00B07A87"/>
    <w:rsid w:val="00B10658"/>
    <w:rsid w:val="00B26283"/>
    <w:rsid w:val="00B26352"/>
    <w:rsid w:val="00B35B63"/>
    <w:rsid w:val="00B41B84"/>
    <w:rsid w:val="00B53D69"/>
    <w:rsid w:val="00B5408C"/>
    <w:rsid w:val="00B54605"/>
    <w:rsid w:val="00B553EC"/>
    <w:rsid w:val="00B60839"/>
    <w:rsid w:val="00B678FC"/>
    <w:rsid w:val="00B71DEC"/>
    <w:rsid w:val="00B76510"/>
    <w:rsid w:val="00B80ED2"/>
    <w:rsid w:val="00B81EC9"/>
    <w:rsid w:val="00B83C70"/>
    <w:rsid w:val="00B9686F"/>
    <w:rsid w:val="00B97036"/>
    <w:rsid w:val="00B97E42"/>
    <w:rsid w:val="00BA5BE0"/>
    <w:rsid w:val="00BA7D6C"/>
    <w:rsid w:val="00BB28AD"/>
    <w:rsid w:val="00BB53A5"/>
    <w:rsid w:val="00BC7773"/>
    <w:rsid w:val="00BD4DA4"/>
    <w:rsid w:val="00BE2F30"/>
    <w:rsid w:val="00BE463C"/>
    <w:rsid w:val="00BF1DBB"/>
    <w:rsid w:val="00BF2509"/>
    <w:rsid w:val="00BF2603"/>
    <w:rsid w:val="00BF573D"/>
    <w:rsid w:val="00BF5775"/>
    <w:rsid w:val="00BF64E0"/>
    <w:rsid w:val="00C06E03"/>
    <w:rsid w:val="00C079EF"/>
    <w:rsid w:val="00C11DE5"/>
    <w:rsid w:val="00C12AEE"/>
    <w:rsid w:val="00C132B3"/>
    <w:rsid w:val="00C2243B"/>
    <w:rsid w:val="00C258DA"/>
    <w:rsid w:val="00C318EB"/>
    <w:rsid w:val="00C32E22"/>
    <w:rsid w:val="00C3336C"/>
    <w:rsid w:val="00C4186B"/>
    <w:rsid w:val="00C4210F"/>
    <w:rsid w:val="00C45ECD"/>
    <w:rsid w:val="00C4615C"/>
    <w:rsid w:val="00C47430"/>
    <w:rsid w:val="00C50845"/>
    <w:rsid w:val="00C53BE9"/>
    <w:rsid w:val="00C5665C"/>
    <w:rsid w:val="00C57CA7"/>
    <w:rsid w:val="00C57E0C"/>
    <w:rsid w:val="00C60E9D"/>
    <w:rsid w:val="00C65B81"/>
    <w:rsid w:val="00C72ED4"/>
    <w:rsid w:val="00C73D50"/>
    <w:rsid w:val="00CA4A42"/>
    <w:rsid w:val="00CB0625"/>
    <w:rsid w:val="00CB0E34"/>
    <w:rsid w:val="00CB33A3"/>
    <w:rsid w:val="00CB40B3"/>
    <w:rsid w:val="00CB5269"/>
    <w:rsid w:val="00CC0FBB"/>
    <w:rsid w:val="00CC2836"/>
    <w:rsid w:val="00CC2FBF"/>
    <w:rsid w:val="00CD0666"/>
    <w:rsid w:val="00CE1671"/>
    <w:rsid w:val="00CE4353"/>
    <w:rsid w:val="00D00CD5"/>
    <w:rsid w:val="00D018DF"/>
    <w:rsid w:val="00D02736"/>
    <w:rsid w:val="00D03B8B"/>
    <w:rsid w:val="00D14533"/>
    <w:rsid w:val="00D25A66"/>
    <w:rsid w:val="00D30762"/>
    <w:rsid w:val="00D36A08"/>
    <w:rsid w:val="00D44587"/>
    <w:rsid w:val="00D508F7"/>
    <w:rsid w:val="00D56D2C"/>
    <w:rsid w:val="00D5735B"/>
    <w:rsid w:val="00D63717"/>
    <w:rsid w:val="00D7260B"/>
    <w:rsid w:val="00D754E3"/>
    <w:rsid w:val="00D76DE1"/>
    <w:rsid w:val="00D80192"/>
    <w:rsid w:val="00D81CF3"/>
    <w:rsid w:val="00D8297F"/>
    <w:rsid w:val="00D9060B"/>
    <w:rsid w:val="00D9247A"/>
    <w:rsid w:val="00D96AF8"/>
    <w:rsid w:val="00D9756E"/>
    <w:rsid w:val="00DA085D"/>
    <w:rsid w:val="00DC4EB0"/>
    <w:rsid w:val="00DC70D1"/>
    <w:rsid w:val="00DD3376"/>
    <w:rsid w:val="00DD7E3A"/>
    <w:rsid w:val="00DE0C1D"/>
    <w:rsid w:val="00DE2C77"/>
    <w:rsid w:val="00DE301A"/>
    <w:rsid w:val="00DF0FD9"/>
    <w:rsid w:val="00DF239C"/>
    <w:rsid w:val="00DF2A80"/>
    <w:rsid w:val="00DF3D86"/>
    <w:rsid w:val="00E017CE"/>
    <w:rsid w:val="00E024E1"/>
    <w:rsid w:val="00E04D37"/>
    <w:rsid w:val="00E05961"/>
    <w:rsid w:val="00E078ED"/>
    <w:rsid w:val="00E12681"/>
    <w:rsid w:val="00E158A3"/>
    <w:rsid w:val="00E220E8"/>
    <w:rsid w:val="00E23E17"/>
    <w:rsid w:val="00E24546"/>
    <w:rsid w:val="00E43131"/>
    <w:rsid w:val="00E4552A"/>
    <w:rsid w:val="00E45ADA"/>
    <w:rsid w:val="00E47468"/>
    <w:rsid w:val="00E47CFD"/>
    <w:rsid w:val="00E52A03"/>
    <w:rsid w:val="00E5395F"/>
    <w:rsid w:val="00E55575"/>
    <w:rsid w:val="00E6355C"/>
    <w:rsid w:val="00E66163"/>
    <w:rsid w:val="00E7256E"/>
    <w:rsid w:val="00E73BB8"/>
    <w:rsid w:val="00E73F91"/>
    <w:rsid w:val="00E74AC8"/>
    <w:rsid w:val="00E77E6E"/>
    <w:rsid w:val="00E9045B"/>
    <w:rsid w:val="00E92106"/>
    <w:rsid w:val="00E9686C"/>
    <w:rsid w:val="00EA4EB9"/>
    <w:rsid w:val="00EA6A40"/>
    <w:rsid w:val="00EA75FB"/>
    <w:rsid w:val="00EB08E5"/>
    <w:rsid w:val="00EB3749"/>
    <w:rsid w:val="00EB4B26"/>
    <w:rsid w:val="00EC61C1"/>
    <w:rsid w:val="00ED1F24"/>
    <w:rsid w:val="00ED21C8"/>
    <w:rsid w:val="00ED239C"/>
    <w:rsid w:val="00EE101A"/>
    <w:rsid w:val="00EE127F"/>
    <w:rsid w:val="00EE4C06"/>
    <w:rsid w:val="00EF0BCC"/>
    <w:rsid w:val="00F01B6A"/>
    <w:rsid w:val="00F01CE4"/>
    <w:rsid w:val="00F1190F"/>
    <w:rsid w:val="00F11B04"/>
    <w:rsid w:val="00F12EFA"/>
    <w:rsid w:val="00F1612E"/>
    <w:rsid w:val="00F26DC0"/>
    <w:rsid w:val="00F279C1"/>
    <w:rsid w:val="00F30C17"/>
    <w:rsid w:val="00F31153"/>
    <w:rsid w:val="00F31379"/>
    <w:rsid w:val="00F313A4"/>
    <w:rsid w:val="00F32CBF"/>
    <w:rsid w:val="00F3602E"/>
    <w:rsid w:val="00F42782"/>
    <w:rsid w:val="00F434FC"/>
    <w:rsid w:val="00F51971"/>
    <w:rsid w:val="00F625F7"/>
    <w:rsid w:val="00F70049"/>
    <w:rsid w:val="00F710D1"/>
    <w:rsid w:val="00F712C4"/>
    <w:rsid w:val="00F73CCE"/>
    <w:rsid w:val="00F73F4B"/>
    <w:rsid w:val="00F76EEB"/>
    <w:rsid w:val="00F778DD"/>
    <w:rsid w:val="00F804BC"/>
    <w:rsid w:val="00F80B7B"/>
    <w:rsid w:val="00F8184E"/>
    <w:rsid w:val="00F86B37"/>
    <w:rsid w:val="00F90197"/>
    <w:rsid w:val="00F918A7"/>
    <w:rsid w:val="00F9377A"/>
    <w:rsid w:val="00F9440A"/>
    <w:rsid w:val="00FA295E"/>
    <w:rsid w:val="00FA78C1"/>
    <w:rsid w:val="00FB0E9B"/>
    <w:rsid w:val="00FB1326"/>
    <w:rsid w:val="00FB4A47"/>
    <w:rsid w:val="00FC211B"/>
    <w:rsid w:val="00FC4E0B"/>
    <w:rsid w:val="00FC56C9"/>
    <w:rsid w:val="00FD1C78"/>
    <w:rsid w:val="00FD2ADD"/>
    <w:rsid w:val="00FD2CF0"/>
    <w:rsid w:val="00FD5D4D"/>
    <w:rsid w:val="00FD72EC"/>
    <w:rsid w:val="00FE0E8B"/>
    <w:rsid w:val="00FF5BB7"/>
    <w:rsid w:val="00FF6694"/>
    <w:rsid w:val="00FF775E"/>
    <w:rsid w:val="035EF2E9"/>
    <w:rsid w:val="0412145B"/>
    <w:rsid w:val="04BBF41D"/>
    <w:rsid w:val="059EF8C5"/>
    <w:rsid w:val="0749B51D"/>
    <w:rsid w:val="074CD4EB"/>
    <w:rsid w:val="07D779A7"/>
    <w:rsid w:val="07FAAC4E"/>
    <w:rsid w:val="093F4F5C"/>
    <w:rsid w:val="0CDC0962"/>
    <w:rsid w:val="0D42DDE8"/>
    <w:rsid w:val="0F2CB2AE"/>
    <w:rsid w:val="1208F473"/>
    <w:rsid w:val="12555A4C"/>
    <w:rsid w:val="13497BCA"/>
    <w:rsid w:val="13BF74D2"/>
    <w:rsid w:val="1BF6586F"/>
    <w:rsid w:val="1C678E9A"/>
    <w:rsid w:val="1C726128"/>
    <w:rsid w:val="1E91428A"/>
    <w:rsid w:val="1F4AC3FE"/>
    <w:rsid w:val="1F831B2B"/>
    <w:rsid w:val="20E6945F"/>
    <w:rsid w:val="215C0361"/>
    <w:rsid w:val="26B4C6E6"/>
    <w:rsid w:val="27BE8BB8"/>
    <w:rsid w:val="280B7E4B"/>
    <w:rsid w:val="289E0434"/>
    <w:rsid w:val="290EAFD6"/>
    <w:rsid w:val="2912B1ED"/>
    <w:rsid w:val="2961EE17"/>
    <w:rsid w:val="2B4F7D5E"/>
    <w:rsid w:val="2EBD5FB9"/>
    <w:rsid w:val="2ED7837E"/>
    <w:rsid w:val="313643C2"/>
    <w:rsid w:val="316DD694"/>
    <w:rsid w:val="337A2191"/>
    <w:rsid w:val="346DE484"/>
    <w:rsid w:val="34DD3747"/>
    <w:rsid w:val="3ACE3A11"/>
    <w:rsid w:val="3C4E80A0"/>
    <w:rsid w:val="3C6A0A72"/>
    <w:rsid w:val="3C7DD317"/>
    <w:rsid w:val="3CE44E01"/>
    <w:rsid w:val="3DCA005A"/>
    <w:rsid w:val="3DFB76D0"/>
    <w:rsid w:val="3E14C6CA"/>
    <w:rsid w:val="3FE57333"/>
    <w:rsid w:val="4038FB1B"/>
    <w:rsid w:val="420D6549"/>
    <w:rsid w:val="4550A84A"/>
    <w:rsid w:val="4577CB41"/>
    <w:rsid w:val="4822A96B"/>
    <w:rsid w:val="4B86A86C"/>
    <w:rsid w:val="4BBACDAA"/>
    <w:rsid w:val="4CA08954"/>
    <w:rsid w:val="4DC9348E"/>
    <w:rsid w:val="4F382B5E"/>
    <w:rsid w:val="5110A84E"/>
    <w:rsid w:val="5352C0D5"/>
    <w:rsid w:val="57D0C53D"/>
    <w:rsid w:val="5984A4C9"/>
    <w:rsid w:val="59DFBE5C"/>
    <w:rsid w:val="5A551466"/>
    <w:rsid w:val="5AF832C5"/>
    <w:rsid w:val="5CD5982B"/>
    <w:rsid w:val="5DB20754"/>
    <w:rsid w:val="60DF5824"/>
    <w:rsid w:val="630344AA"/>
    <w:rsid w:val="63259E65"/>
    <w:rsid w:val="637CC216"/>
    <w:rsid w:val="639CBE1F"/>
    <w:rsid w:val="65A8D9DD"/>
    <w:rsid w:val="66657411"/>
    <w:rsid w:val="66C8ECC4"/>
    <w:rsid w:val="670591AA"/>
    <w:rsid w:val="68232BEF"/>
    <w:rsid w:val="6863B331"/>
    <w:rsid w:val="6AE7E023"/>
    <w:rsid w:val="6B132E53"/>
    <w:rsid w:val="6BE8F125"/>
    <w:rsid w:val="6C0BBE70"/>
    <w:rsid w:val="6D75D58F"/>
    <w:rsid w:val="6DE308A1"/>
    <w:rsid w:val="6EC1A8CA"/>
    <w:rsid w:val="6FAFBDF2"/>
    <w:rsid w:val="71F66E29"/>
    <w:rsid w:val="732DDAE2"/>
    <w:rsid w:val="758FD36B"/>
    <w:rsid w:val="7628D398"/>
    <w:rsid w:val="768F78D5"/>
    <w:rsid w:val="780E6348"/>
    <w:rsid w:val="793A2AF5"/>
    <w:rsid w:val="7A323230"/>
    <w:rsid w:val="7A4F6156"/>
    <w:rsid w:val="7D08D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531ABB"/>
  <w15:docId w15:val="{9560A646-9829-4883-80ED-09D7E1E4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0F0"/>
    <w:pPr>
      <w:spacing w:after="240" w:line="300" w:lineRule="exact"/>
    </w:pPr>
    <w:rPr>
      <w:rFonts w:ascii="Arial" w:hAnsi="Arial"/>
      <w:color w:val="313231"/>
    </w:rPr>
  </w:style>
  <w:style w:type="paragraph" w:styleId="berschrift1">
    <w:name w:val="heading 1"/>
    <w:aliases w:val="ohne Untertitel"/>
    <w:next w:val="Standard"/>
    <w:link w:val="berschrift1Zchn"/>
    <w:uiPriority w:val="9"/>
    <w:qFormat/>
    <w:rsid w:val="00C57CA7"/>
    <w:pPr>
      <w:keepNext/>
      <w:keepLines/>
      <w:spacing w:before="480" w:after="360"/>
      <w:outlineLvl w:val="0"/>
    </w:pPr>
    <w:rPr>
      <w:rFonts w:ascii="Frutiger 57 Condensed" w:eastAsiaTheme="majorEastAsia" w:hAnsi="Frutiger 57 Condensed" w:cstheme="majorBidi"/>
      <w:caps/>
      <w:color w:val="202A61"/>
      <w:sz w:val="28"/>
      <w:szCs w:val="2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5665C"/>
    <w:pPr>
      <w:spacing w:before="0"/>
      <w:outlineLvl w:val="1"/>
    </w:pPr>
    <w:rPr>
      <w:rFonts w:ascii="Dax-Regular" w:hAnsi="Dax-Regular"/>
      <w:cap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C5665C"/>
    <w:pPr>
      <w:pBdr>
        <w:bottom w:val="single" w:sz="4" w:space="1" w:color="202A61"/>
      </w:pBdr>
      <w:spacing w:before="360" w:after="120"/>
      <w:outlineLvl w:val="2"/>
    </w:pPr>
    <w:rPr>
      <w:rFonts w:asciiTheme="majorHAnsi" w:hAnsiTheme="majorHAnsi"/>
      <w:sz w:val="22"/>
      <w:szCs w:val="22"/>
      <w:u w:color="202A61"/>
    </w:rPr>
  </w:style>
  <w:style w:type="paragraph" w:styleId="berschrift4">
    <w:name w:val="heading 4"/>
    <w:basedOn w:val="Standard"/>
    <w:next w:val="berschrift2"/>
    <w:link w:val="berschrift4Zchn"/>
    <w:uiPriority w:val="9"/>
    <w:semiHidden/>
    <w:unhideWhenUsed/>
    <w:qFormat/>
    <w:rsid w:val="00C5665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202A6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66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66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66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66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66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ohne Untertitel Zchn"/>
    <w:basedOn w:val="Absatz-Standardschriftart"/>
    <w:link w:val="berschrift1"/>
    <w:uiPriority w:val="9"/>
    <w:rsid w:val="00C57CA7"/>
    <w:rPr>
      <w:rFonts w:ascii="Frutiger 57 Condensed" w:eastAsiaTheme="majorEastAsia" w:hAnsi="Frutiger 57 Condensed" w:cstheme="majorBidi"/>
      <w:caps/>
      <w:color w:val="202A61"/>
      <w:sz w:val="28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5665C"/>
    <w:rPr>
      <w:rFonts w:ascii="Dax-Regular" w:eastAsiaTheme="majorEastAsia" w:hAnsi="Dax-Regular" w:cstheme="majorBidi"/>
      <w:color w:val="202A6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665C"/>
    <w:rPr>
      <w:rFonts w:asciiTheme="majorHAnsi" w:eastAsiaTheme="majorEastAsia" w:hAnsiTheme="majorHAnsi" w:cstheme="majorBidi"/>
      <w:color w:val="202A61"/>
      <w:sz w:val="22"/>
      <w:szCs w:val="22"/>
      <w:u w:color="202A6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665C"/>
    <w:rPr>
      <w:rFonts w:ascii="Dax-Regular" w:eastAsiaTheme="majorEastAsia" w:hAnsi="Dax-Regular" w:cstheme="majorBidi"/>
      <w:b/>
      <w:bCs/>
      <w:i/>
      <w:iCs/>
      <w:color w:val="202A61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E0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5E08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CB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1mitUntertitel">
    <w:name w:val="Überschrift 1 mit Untertitel"/>
    <w:basedOn w:val="berschrift1"/>
    <w:qFormat/>
    <w:rsid w:val="00C57CA7"/>
    <w:pPr>
      <w:spacing w:after="0"/>
    </w:pPr>
  </w:style>
  <w:style w:type="paragraph" w:styleId="Verzeichnis1">
    <w:name w:val="toc 1"/>
    <w:basedOn w:val="Standard"/>
    <w:next w:val="Standard"/>
    <w:autoRedefine/>
    <w:uiPriority w:val="39"/>
    <w:unhideWhenUsed/>
    <w:rsid w:val="009A134B"/>
  </w:style>
  <w:style w:type="paragraph" w:styleId="Verzeichnis2">
    <w:name w:val="toc 2"/>
    <w:basedOn w:val="Standard"/>
    <w:next w:val="Standard"/>
    <w:autoRedefine/>
    <w:uiPriority w:val="39"/>
    <w:unhideWhenUsed/>
    <w:rsid w:val="009A134B"/>
    <w:pPr>
      <w:ind w:left="220"/>
    </w:pPr>
  </w:style>
  <w:style w:type="paragraph" w:styleId="StandardWeb">
    <w:name w:val="Normal (Web)"/>
    <w:basedOn w:val="Standard"/>
    <w:uiPriority w:val="99"/>
    <w:semiHidden/>
    <w:unhideWhenUsed/>
    <w:rsid w:val="00E5557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9A134B"/>
    <w:pPr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9A134B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9A134B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9A134B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9A134B"/>
    <w:pPr>
      <w:ind w:left="1320"/>
    </w:pPr>
  </w:style>
  <w:style w:type="paragraph" w:customStyle="1" w:styleId="berschrift1ohneUntertitelamAnfangderSeite">
    <w:name w:val="Überschrift 1 ohne Untertitel am Anfang der Seite"/>
    <w:basedOn w:val="Standard"/>
    <w:qFormat/>
    <w:rsid w:val="008D0999"/>
    <w:pPr>
      <w:keepNext/>
      <w:keepLines/>
      <w:spacing w:after="360" w:line="240" w:lineRule="auto"/>
      <w:outlineLvl w:val="0"/>
    </w:pPr>
    <w:rPr>
      <w:rFonts w:ascii="Frutiger 57 Condensed" w:eastAsiaTheme="majorEastAsia" w:hAnsi="Frutiger 57 Condensed" w:cstheme="majorBidi"/>
      <w:caps/>
      <w:color w:val="202A61"/>
      <w:sz w:val="28"/>
      <w:szCs w:val="26"/>
    </w:rPr>
  </w:style>
  <w:style w:type="paragraph" w:customStyle="1" w:styleId="berschrift1mitUntertitelamAnfangderSeite">
    <w:name w:val="Überschrift 1 mit Untertitel am Anfang der Seite"/>
    <w:basedOn w:val="berschrift1mitUntertitel"/>
    <w:qFormat/>
    <w:rsid w:val="00244975"/>
    <w:pPr>
      <w:spacing w:before="0"/>
    </w:pPr>
  </w:style>
  <w:style w:type="paragraph" w:customStyle="1" w:styleId="InhaltsverzeichnisEbene1">
    <w:name w:val="Inhaltsverzeichnis Ebene 1"/>
    <w:basedOn w:val="Standard"/>
    <w:qFormat/>
    <w:rsid w:val="008D0999"/>
    <w:pPr>
      <w:numPr>
        <w:numId w:val="1"/>
      </w:numPr>
      <w:pBdr>
        <w:top w:val="single" w:sz="4" w:space="2" w:color="202A61"/>
        <w:bottom w:val="single" w:sz="4" w:space="2" w:color="202A61"/>
      </w:pBdr>
      <w:spacing w:after="0" w:line="240" w:lineRule="auto"/>
    </w:pPr>
    <w:rPr>
      <w:color w:val="202A61"/>
    </w:rPr>
  </w:style>
  <w:style w:type="paragraph" w:customStyle="1" w:styleId="InhaltsverzeichnisEbene2">
    <w:name w:val="Inhaltsverzeichnis Ebene 2"/>
    <w:basedOn w:val="InhaltsverzeichnisEbene1"/>
    <w:qFormat/>
    <w:rsid w:val="00224D7E"/>
    <w:pPr>
      <w:numPr>
        <w:ilvl w:val="1"/>
      </w:numPr>
      <w:pBdr>
        <w:top w:val="none" w:sz="0" w:space="0" w:color="auto"/>
        <w:bottom w:val="none" w:sz="0" w:space="0" w:color="auto"/>
      </w:pBdr>
      <w:spacing w:before="180" w:after="180"/>
    </w:pPr>
  </w:style>
  <w:style w:type="paragraph" w:styleId="Verzeichnis8">
    <w:name w:val="toc 8"/>
    <w:basedOn w:val="Standard"/>
    <w:next w:val="Standard"/>
    <w:autoRedefine/>
    <w:uiPriority w:val="39"/>
    <w:unhideWhenUsed/>
    <w:rsid w:val="009A134B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9A134B"/>
    <w:pPr>
      <w:ind w:left="176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665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665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665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66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66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8D1EB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DC7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70D1"/>
    <w:rPr>
      <w:rFonts w:ascii="Dax-Regular" w:hAnsi="Dax-Regular"/>
      <w:color w:val="313231"/>
      <w:sz w:val="22"/>
    </w:rPr>
  </w:style>
  <w:style w:type="paragraph" w:styleId="Fuzeile">
    <w:name w:val="footer"/>
    <w:basedOn w:val="Standard"/>
    <w:link w:val="FuzeileZchn"/>
    <w:uiPriority w:val="99"/>
    <w:unhideWhenUsed/>
    <w:rsid w:val="00DC7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70D1"/>
    <w:rPr>
      <w:rFonts w:ascii="Dax-Regular" w:hAnsi="Dax-Regular"/>
      <w:color w:val="313231"/>
      <w:sz w:val="22"/>
    </w:rPr>
  </w:style>
  <w:style w:type="character" w:styleId="Hyperlink">
    <w:name w:val="Hyperlink"/>
    <w:basedOn w:val="Absatz-Standardschriftart"/>
    <w:uiPriority w:val="99"/>
    <w:unhideWhenUsed/>
    <w:rsid w:val="00D80192"/>
    <w:rPr>
      <w:color w:val="0000FF" w:themeColor="hyperlink"/>
      <w:u w:val="single"/>
    </w:rPr>
  </w:style>
  <w:style w:type="paragraph" w:customStyle="1" w:styleId="paragraph">
    <w:name w:val="paragraph"/>
    <w:basedOn w:val="Standard"/>
    <w:rsid w:val="00D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basedOn w:val="Absatz-Standardschriftart"/>
    <w:rsid w:val="00DE301A"/>
  </w:style>
  <w:style w:type="character" w:customStyle="1" w:styleId="eop">
    <w:name w:val="eop"/>
    <w:basedOn w:val="Absatz-Standardschriftart"/>
    <w:rsid w:val="00DE301A"/>
  </w:style>
  <w:style w:type="character" w:customStyle="1" w:styleId="spellingerror">
    <w:name w:val="spellingerror"/>
    <w:basedOn w:val="Absatz-Standardschriftart"/>
    <w:rsid w:val="00DE301A"/>
  </w:style>
  <w:style w:type="character" w:styleId="Kommentarzeichen">
    <w:name w:val="annotation reference"/>
    <w:basedOn w:val="Absatz-Standardschriftart"/>
    <w:uiPriority w:val="99"/>
    <w:semiHidden/>
    <w:unhideWhenUsed/>
    <w:rsid w:val="00C72E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2E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2ED4"/>
    <w:rPr>
      <w:rFonts w:ascii="Arial" w:hAnsi="Arial"/>
      <w:color w:val="31323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2E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2ED4"/>
    <w:rPr>
      <w:rFonts w:ascii="Arial" w:hAnsi="Arial"/>
      <w:b/>
      <w:bCs/>
      <w:color w:val="313231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491E"/>
    <w:rPr>
      <w:color w:val="605E5C"/>
      <w:shd w:val="clear" w:color="auto" w:fill="E1DFDD"/>
    </w:rPr>
  </w:style>
  <w:style w:type="paragraph" w:customStyle="1" w:styleId="HL3Aufzhlung">
    <w:name w:val="HL 3 Aufzählung"/>
    <w:basedOn w:val="berschrift6"/>
    <w:qFormat/>
    <w:rsid w:val="00362E65"/>
    <w:pPr>
      <w:keepNext w:val="0"/>
      <w:keepLines w:val="0"/>
      <w:numPr>
        <w:numId w:val="45"/>
      </w:numPr>
      <w:spacing w:before="240" w:beforeAutospacing="1" w:after="120" w:afterAutospacing="1" w:line="240" w:lineRule="auto"/>
      <w:contextualSpacing/>
    </w:pPr>
    <w:rPr>
      <w:rFonts w:ascii="Frutiger Next Pro" w:eastAsia="Times New Roman" w:hAnsi="Frutiger Next Pro" w:cs="Times New Roman"/>
      <w:i w:val="0"/>
      <w:i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7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ler\Downloads\DNBGF-Protokoll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641965-d2a3-4714-a853-c13a48a0eacd">
      <Terms xmlns="http://schemas.microsoft.com/office/infopath/2007/PartnerControls"/>
    </lcf76f155ced4ddcb4097134ff3c332f>
    <TaxCatchAll xmlns="41177d98-7789-4a29-8bc9-33bb0705e0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AC6542DC5C54FB958327692324DCE" ma:contentTypeVersion="15" ma:contentTypeDescription="Ein neues Dokument erstellen." ma:contentTypeScope="" ma:versionID="714367a41c0647dd9397011a3bec18b9">
  <xsd:schema xmlns:xsd="http://www.w3.org/2001/XMLSchema" xmlns:xs="http://www.w3.org/2001/XMLSchema" xmlns:p="http://schemas.microsoft.com/office/2006/metadata/properties" xmlns:ns2="41177d98-7789-4a29-8bc9-33bb0705e01e" xmlns:ns3="68641965-d2a3-4714-a853-c13a48a0eacd" targetNamespace="http://schemas.microsoft.com/office/2006/metadata/properties" ma:root="true" ma:fieldsID="847cb8ee7bce43500cc5694ca5d68135" ns2:_="" ns3:_="">
    <xsd:import namespace="41177d98-7789-4a29-8bc9-33bb0705e01e"/>
    <xsd:import namespace="68641965-d2a3-4714-a853-c13a48a0ea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77d98-7789-4a29-8bc9-33bb0705e0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a5b5fa-94bb-4059-bcba-7d85f34d6424}" ma:internalName="TaxCatchAll" ma:showField="CatchAllData" ma:web="41177d98-7789-4a29-8bc9-33bb0705e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41965-d2a3-4714-a853-c13a48a0e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82b891f-508d-4666-a795-9871de642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1A751-334E-4C8E-9687-77BD3516B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AAABC-C537-4D82-B5CB-02FBA415408B}">
  <ds:schemaRefs>
    <ds:schemaRef ds:uri="http://schemas.microsoft.com/office/2006/metadata/properties"/>
    <ds:schemaRef ds:uri="http://schemas.microsoft.com/office/infopath/2007/PartnerControls"/>
    <ds:schemaRef ds:uri="68641965-d2a3-4714-a853-c13a48a0eacd"/>
    <ds:schemaRef ds:uri="41177d98-7789-4a29-8bc9-33bb0705e01e"/>
  </ds:schemaRefs>
</ds:datastoreItem>
</file>

<file path=customXml/itemProps3.xml><?xml version="1.0" encoding="utf-8"?>
<ds:datastoreItem xmlns:ds="http://schemas.openxmlformats.org/officeDocument/2006/customXml" ds:itemID="{F72F2008-3610-4DC7-8E11-FA4B53C55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64A4C-9AA5-439E-8327-70AAB6EF8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77d98-7789-4a29-8bc9-33bb0705e01e"/>
    <ds:schemaRef ds:uri="68641965-d2a3-4714-a853-c13a48a0e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DNBGF-Protokoll.dotx</Template>
  <TotalTime>0</TotalTime>
  <Pages>2</Pages>
  <Words>330</Words>
  <Characters>2080</Characters>
  <Application>Microsoft Office Word</Application>
  <DocSecurity>0</DocSecurity>
  <Lines>17</Lines>
  <Paragraphs>4</Paragraphs>
  <ScaleCrop>false</ScaleCrop>
  <Company>BKK Dachverband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Amler</dc:creator>
  <cp:keywords/>
  <cp:lastModifiedBy>Janina Lahn</cp:lastModifiedBy>
  <cp:revision>29</cp:revision>
  <cp:lastPrinted>2015-04-28T15:28:00Z</cp:lastPrinted>
  <dcterms:created xsi:type="dcterms:W3CDTF">2022-08-22T17:09:00Z</dcterms:created>
  <dcterms:modified xsi:type="dcterms:W3CDTF">2022-10-19T09:54:00Z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0x0101008FAAC6542DC5C54FB958327692324DCE</vt:lpwstr>
  </property>
  <property fmtid="{D5CDD505-2E9C-101B-9397-08002B2CF9AE}" pid="3" name="MediaServiceImageTags">
    <vt:lpwstr/>
  </property>
</Properties>
</file>